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BDE3" w14:textId="62DF1B3F" w:rsidR="006D3A8C" w:rsidRPr="004172FD" w:rsidRDefault="006D3A8C" w:rsidP="00F770D3">
      <w:pPr>
        <w:pStyle w:val="Title"/>
        <w:pBdr>
          <w:bottom w:val="double" w:sz="4" w:space="1" w:color="auto"/>
        </w:pBdr>
        <w:rPr>
          <w:rFonts w:ascii="Arial" w:hAnsi="Arial" w:cs="Arial"/>
          <w:snapToGrid w:val="0"/>
        </w:rPr>
      </w:pPr>
      <w:r w:rsidRPr="004172FD">
        <w:rPr>
          <w:rFonts w:ascii="Arial" w:hAnsi="Arial" w:cs="Arial"/>
          <w:snapToGrid w:val="0"/>
        </w:rPr>
        <w:t>INGESTRE WITH TIXALL</w:t>
      </w:r>
      <w:r w:rsidRPr="004172FD">
        <w:rPr>
          <w:rFonts w:ascii="Arial" w:hAnsi="Arial" w:cs="Arial"/>
          <w:bCs w:val="0"/>
          <w:snapToGrid w:val="0"/>
          <w:sz w:val="32"/>
          <w:szCs w:val="20"/>
        </w:rPr>
        <w:t xml:space="preserve"> </w:t>
      </w:r>
      <w:r w:rsidRPr="004172FD">
        <w:rPr>
          <w:rFonts w:ascii="Arial" w:hAnsi="Arial" w:cs="Arial"/>
          <w:snapToGrid w:val="0"/>
        </w:rPr>
        <w:t>PARISH COUNCIL</w:t>
      </w:r>
    </w:p>
    <w:p w14:paraId="49E76416" w14:textId="2E047F1B" w:rsidR="00F770D3" w:rsidRDefault="00F770D3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</w:p>
    <w:p w14:paraId="7D8CE7E7" w14:textId="1F3A83E6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>29 The Crescent</w:t>
      </w:r>
    </w:p>
    <w:p w14:paraId="2A440525" w14:textId="7325DCF3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  <w:t>Stafford, ST16 1ED</w:t>
      </w:r>
    </w:p>
    <w:p w14:paraId="611C8663" w14:textId="17E38B0B" w:rsidR="002A7CB9" w:rsidRP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</w:r>
      <w:r w:rsidRPr="002A7CB9">
        <w:rPr>
          <w:rFonts w:ascii="Arial" w:hAnsi="Arial"/>
          <w:b/>
          <w:snapToGrid w:val="0"/>
          <w:sz w:val="22"/>
          <w:lang w:eastAsia="en-US"/>
        </w:rPr>
        <w:tab/>
        <w:t>Tel: 01785 598434</w:t>
      </w:r>
    </w:p>
    <w:p w14:paraId="2D4742EA" w14:textId="136604DF" w:rsidR="002A7CB9" w:rsidRPr="002A7CB9" w:rsidRDefault="002A7CB9" w:rsidP="00F770D3">
      <w:pPr>
        <w:tabs>
          <w:tab w:val="left" w:pos="567"/>
        </w:tabs>
        <w:rPr>
          <w:rFonts w:ascii="Arial" w:hAnsi="Arial"/>
          <w:bCs/>
          <w:snapToGrid w:val="0"/>
          <w:sz w:val="22"/>
          <w:lang w:eastAsia="en-US"/>
        </w:rPr>
      </w:pP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</w:r>
      <w:r w:rsidRPr="002A7CB9">
        <w:rPr>
          <w:rFonts w:ascii="Arial" w:hAnsi="Arial"/>
          <w:bCs/>
          <w:snapToGrid w:val="0"/>
          <w:sz w:val="22"/>
          <w:lang w:eastAsia="en-US"/>
        </w:rPr>
        <w:tab/>
        <w:t xml:space="preserve">Email: </w:t>
      </w:r>
      <w:hyperlink r:id="rId7" w:history="1">
        <w:r w:rsidRPr="002A7CB9">
          <w:rPr>
            <w:rStyle w:val="Hyperlink"/>
            <w:rFonts w:ascii="Arial" w:hAnsi="Arial"/>
            <w:bCs/>
            <w:snapToGrid w:val="0"/>
            <w:sz w:val="22"/>
            <w:lang w:eastAsia="en-US"/>
          </w:rPr>
          <w:t>clerk@ingestretixall.staffslc.gov.uk</w:t>
        </w:r>
      </w:hyperlink>
    </w:p>
    <w:p w14:paraId="0425F364" w14:textId="77777777" w:rsidR="002A7CB9" w:rsidRDefault="002A7CB9" w:rsidP="00F770D3">
      <w:pPr>
        <w:tabs>
          <w:tab w:val="left" w:pos="567"/>
        </w:tabs>
        <w:rPr>
          <w:rFonts w:ascii="Arial" w:hAnsi="Arial"/>
          <w:b/>
          <w:snapToGrid w:val="0"/>
          <w:sz w:val="22"/>
          <w:lang w:eastAsia="en-US"/>
        </w:rPr>
      </w:pPr>
    </w:p>
    <w:p w14:paraId="2C95B900" w14:textId="77777777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66B2FC7C" w14:textId="77777777" w:rsidR="002A7CB9" w:rsidRPr="002A7CB9" w:rsidRDefault="002A7CB9" w:rsidP="000D067F">
      <w:pPr>
        <w:pStyle w:val="PlainText"/>
        <w:rPr>
          <w:rFonts w:ascii="Arial" w:hAnsi="Arial"/>
          <w:b/>
          <w:i/>
          <w:iCs/>
          <w:snapToGrid w:val="0"/>
          <w:sz w:val="22"/>
          <w:u w:val="single"/>
          <w:lang w:eastAsia="en-US"/>
        </w:rPr>
      </w:pPr>
    </w:p>
    <w:p w14:paraId="5B9E3976" w14:textId="60E37A55" w:rsidR="002A7CB9" w:rsidRPr="006D017A" w:rsidRDefault="00C0223D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  <w:r>
        <w:rPr>
          <w:rFonts w:ascii="Arial" w:hAnsi="Arial"/>
          <w:bCs/>
          <w:snapToGrid w:val="0"/>
          <w:sz w:val="22"/>
          <w:lang w:eastAsia="en-US"/>
        </w:rPr>
        <w:t>29 May</w:t>
      </w:r>
      <w:r w:rsidR="00BC2895">
        <w:rPr>
          <w:rFonts w:ascii="Arial" w:hAnsi="Arial"/>
          <w:bCs/>
          <w:snapToGrid w:val="0"/>
          <w:sz w:val="22"/>
          <w:lang w:eastAsia="en-US"/>
        </w:rPr>
        <w:t xml:space="preserve"> </w:t>
      </w:r>
      <w:r w:rsidR="006D017A">
        <w:rPr>
          <w:rFonts w:ascii="Arial" w:hAnsi="Arial"/>
          <w:bCs/>
          <w:snapToGrid w:val="0"/>
          <w:sz w:val="22"/>
          <w:lang w:eastAsia="en-US"/>
        </w:rPr>
        <w:t>202</w:t>
      </w:r>
      <w:r>
        <w:rPr>
          <w:rFonts w:ascii="Arial" w:hAnsi="Arial"/>
          <w:bCs/>
          <w:snapToGrid w:val="0"/>
          <w:sz w:val="22"/>
          <w:lang w:eastAsia="en-US"/>
        </w:rPr>
        <w:t>4</w:t>
      </w:r>
    </w:p>
    <w:p w14:paraId="268A5AD8" w14:textId="24CBE1EB" w:rsidR="002A7CB9" w:rsidRDefault="002A7CB9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3CA6B8DB" w14:textId="6A0F73CD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>To:</w:t>
      </w:r>
      <w:r>
        <w:rPr>
          <w:rFonts w:ascii="Arial" w:hAnsi="Arial"/>
          <w:bCs/>
          <w:snapToGrid w:val="0"/>
          <w:sz w:val="22"/>
          <w:lang w:eastAsia="en-US"/>
        </w:rPr>
        <w:t xml:space="preserve"> </w:t>
      </w:r>
      <w:r w:rsidRPr="002A7CB9">
        <w:rPr>
          <w:rFonts w:ascii="Arial" w:hAnsi="Arial"/>
          <w:b/>
          <w:snapToGrid w:val="0"/>
          <w:sz w:val="22"/>
          <w:lang w:eastAsia="en-US"/>
        </w:rPr>
        <w:t>All Council Members</w:t>
      </w:r>
    </w:p>
    <w:p w14:paraId="6DDA61ED" w14:textId="6DEBB4DC" w:rsidR="00C767B4" w:rsidRDefault="00C767B4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06864E31" w14:textId="103182D3" w:rsidR="00C767B4" w:rsidRPr="00C767B4" w:rsidRDefault="00C767B4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  <w:r w:rsidRPr="00C767B4">
        <w:rPr>
          <w:rFonts w:ascii="Arial" w:hAnsi="Arial"/>
          <w:bCs/>
          <w:snapToGrid w:val="0"/>
          <w:sz w:val="22"/>
          <w:lang w:eastAsia="en-US"/>
        </w:rPr>
        <w:t>Number of Councillors to make quorum = 3</w:t>
      </w:r>
    </w:p>
    <w:p w14:paraId="6652B0BA" w14:textId="0D52C643" w:rsidR="002A7CB9" w:rsidRDefault="002A7CB9" w:rsidP="000D067F">
      <w:pPr>
        <w:pStyle w:val="PlainText"/>
        <w:rPr>
          <w:rFonts w:ascii="Arial" w:hAnsi="Arial"/>
          <w:bCs/>
          <w:snapToGrid w:val="0"/>
          <w:sz w:val="22"/>
          <w:lang w:eastAsia="en-US"/>
        </w:rPr>
      </w:pPr>
    </w:p>
    <w:p w14:paraId="74E8E1F5" w14:textId="53F0C244" w:rsidR="00DD7F4C" w:rsidRDefault="00C0223D" w:rsidP="00BC2895">
      <w:pPr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>An extraord</w:t>
      </w:r>
      <w:r w:rsidR="00EB52D0">
        <w:rPr>
          <w:rFonts w:ascii="Arial" w:hAnsi="Arial"/>
          <w:b/>
          <w:snapToGrid w:val="0"/>
          <w:sz w:val="22"/>
          <w:lang w:eastAsia="en-US"/>
        </w:rPr>
        <w:t xml:space="preserve">inary </w:t>
      </w:r>
      <w:r w:rsidR="00C767B4">
        <w:rPr>
          <w:rFonts w:ascii="Arial" w:hAnsi="Arial"/>
          <w:b/>
          <w:snapToGrid w:val="0"/>
          <w:sz w:val="22"/>
          <w:lang w:eastAsia="en-US"/>
        </w:rPr>
        <w:t>meeting</w:t>
      </w:r>
      <w:r w:rsidR="002A7CB9" w:rsidRPr="002A7CB9">
        <w:rPr>
          <w:rFonts w:ascii="Arial" w:hAnsi="Arial"/>
          <w:b/>
          <w:snapToGrid w:val="0"/>
          <w:sz w:val="22"/>
          <w:lang w:eastAsia="en-US"/>
        </w:rPr>
        <w:t xml:space="preserve"> of </w:t>
      </w:r>
      <w:r w:rsidR="00C767B4">
        <w:rPr>
          <w:rFonts w:ascii="Arial" w:hAnsi="Arial"/>
          <w:b/>
          <w:snapToGrid w:val="0"/>
          <w:sz w:val="22"/>
          <w:lang w:eastAsia="en-US"/>
        </w:rPr>
        <w:t>the</w:t>
      </w:r>
      <w:r w:rsidR="002A7CB9" w:rsidRPr="002A7CB9">
        <w:rPr>
          <w:rFonts w:ascii="Arial" w:hAnsi="Arial"/>
          <w:b/>
          <w:snapToGrid w:val="0"/>
          <w:sz w:val="22"/>
          <w:lang w:eastAsia="en-US"/>
        </w:rPr>
        <w:t xml:space="preserve"> Council will be held on</w:t>
      </w:r>
      <w:r w:rsidR="00C767B4">
        <w:rPr>
          <w:rFonts w:ascii="Arial" w:hAnsi="Arial"/>
          <w:b/>
          <w:snapToGrid w:val="0"/>
          <w:sz w:val="22"/>
          <w:lang w:eastAsia="en-US"/>
        </w:rPr>
        <w:t xml:space="preserve"> </w:t>
      </w:r>
      <w:r w:rsidR="00741705">
        <w:rPr>
          <w:rFonts w:ascii="Arial" w:hAnsi="Arial"/>
          <w:b/>
          <w:snapToGrid w:val="0"/>
          <w:sz w:val="22"/>
          <w:lang w:eastAsia="en-US"/>
        </w:rPr>
        <w:t>Wednesda</w:t>
      </w:r>
      <w:r w:rsidR="002A7CB9" w:rsidRPr="002A7CB9">
        <w:rPr>
          <w:rFonts w:ascii="Arial" w:hAnsi="Arial"/>
          <w:b/>
          <w:snapToGrid w:val="0"/>
          <w:sz w:val="22"/>
          <w:lang w:eastAsia="en-US"/>
        </w:rPr>
        <w:t>y,</w:t>
      </w:r>
      <w:r w:rsidR="00EB52D0">
        <w:rPr>
          <w:rFonts w:ascii="Arial" w:hAnsi="Arial"/>
          <w:b/>
          <w:snapToGrid w:val="0"/>
          <w:sz w:val="22"/>
          <w:lang w:eastAsia="en-US"/>
        </w:rPr>
        <w:t xml:space="preserve"> </w:t>
      </w:r>
      <w:r w:rsidR="00741705">
        <w:rPr>
          <w:rFonts w:ascii="Arial" w:hAnsi="Arial"/>
          <w:b/>
          <w:snapToGrid w:val="0"/>
          <w:sz w:val="22"/>
          <w:lang w:eastAsia="en-US"/>
        </w:rPr>
        <w:t>1</w:t>
      </w:r>
      <w:r w:rsidR="00EB52D0">
        <w:rPr>
          <w:rFonts w:ascii="Arial" w:hAnsi="Arial"/>
          <w:b/>
          <w:snapToGrid w:val="0"/>
          <w:sz w:val="22"/>
          <w:lang w:eastAsia="en-US"/>
        </w:rPr>
        <w:t>2 June</w:t>
      </w:r>
      <w:r w:rsidR="006D017A">
        <w:rPr>
          <w:rFonts w:ascii="Arial" w:hAnsi="Arial"/>
          <w:b/>
          <w:snapToGrid w:val="0"/>
          <w:sz w:val="22"/>
          <w:lang w:eastAsia="en-US"/>
        </w:rPr>
        <w:t xml:space="preserve"> 202</w:t>
      </w:r>
      <w:r w:rsidR="00EB52D0">
        <w:rPr>
          <w:rFonts w:ascii="Arial" w:hAnsi="Arial"/>
          <w:b/>
          <w:snapToGrid w:val="0"/>
          <w:sz w:val="22"/>
          <w:lang w:eastAsia="en-US"/>
        </w:rPr>
        <w:t>4</w:t>
      </w:r>
      <w:r w:rsidR="006D017A">
        <w:rPr>
          <w:rFonts w:ascii="Arial" w:hAnsi="Arial"/>
          <w:b/>
          <w:snapToGrid w:val="0"/>
          <w:sz w:val="22"/>
          <w:lang w:eastAsia="en-US"/>
        </w:rPr>
        <w:t xml:space="preserve"> </w:t>
      </w:r>
      <w:r w:rsidR="002A7CB9" w:rsidRPr="002A7CB9">
        <w:rPr>
          <w:rFonts w:ascii="Arial" w:hAnsi="Arial"/>
          <w:b/>
          <w:snapToGrid w:val="0"/>
          <w:sz w:val="22"/>
          <w:lang w:eastAsia="en-US"/>
        </w:rPr>
        <w:t>commencing at</w:t>
      </w:r>
      <w:r w:rsidR="006D017A">
        <w:rPr>
          <w:rFonts w:ascii="Arial" w:hAnsi="Arial"/>
          <w:b/>
          <w:snapToGrid w:val="0"/>
          <w:sz w:val="22"/>
          <w:lang w:eastAsia="en-US"/>
        </w:rPr>
        <w:t xml:space="preserve"> 7.30pm</w:t>
      </w:r>
      <w:r w:rsidR="002A7CB9" w:rsidRPr="002A7CB9">
        <w:rPr>
          <w:rFonts w:ascii="Arial" w:hAnsi="Arial"/>
          <w:b/>
          <w:snapToGrid w:val="0"/>
          <w:sz w:val="22"/>
          <w:lang w:eastAsia="en-US"/>
        </w:rPr>
        <w:t>, when you are summoned to attend.</w:t>
      </w:r>
      <w:r w:rsidR="006D017A">
        <w:rPr>
          <w:rFonts w:ascii="Arial" w:hAnsi="Arial"/>
          <w:b/>
          <w:snapToGrid w:val="0"/>
          <w:sz w:val="22"/>
          <w:lang w:eastAsia="en-US"/>
        </w:rPr>
        <w:t xml:space="preserve">  </w:t>
      </w:r>
      <w:r w:rsidR="00EB52D0">
        <w:rPr>
          <w:rFonts w:ascii="Arial" w:hAnsi="Arial"/>
          <w:b/>
          <w:snapToGrid w:val="0"/>
          <w:sz w:val="22"/>
          <w:lang w:eastAsia="en-US"/>
        </w:rPr>
        <w:t xml:space="preserve">The purpose of the meeting will be to review and approve the </w:t>
      </w:r>
      <w:r w:rsidR="00DD7F4C">
        <w:rPr>
          <w:rFonts w:ascii="Arial" w:hAnsi="Arial"/>
          <w:b/>
          <w:snapToGrid w:val="0"/>
          <w:sz w:val="22"/>
          <w:lang w:eastAsia="en-US"/>
        </w:rPr>
        <w:t xml:space="preserve">documents for the end of year (2023/24) Audit for submission to the External Auditor. </w:t>
      </w:r>
    </w:p>
    <w:p w14:paraId="7297C5C7" w14:textId="77777777" w:rsidR="00DD7F4C" w:rsidRDefault="00DD7F4C" w:rsidP="00BC2895">
      <w:pPr>
        <w:rPr>
          <w:rFonts w:ascii="Arial" w:hAnsi="Arial"/>
          <w:b/>
          <w:snapToGrid w:val="0"/>
          <w:sz w:val="22"/>
          <w:lang w:eastAsia="en-US"/>
        </w:rPr>
      </w:pPr>
    </w:p>
    <w:p w14:paraId="10D2FF4B" w14:textId="25316260" w:rsidR="00BC79FD" w:rsidRDefault="006D017A" w:rsidP="00BC2895">
      <w:r>
        <w:rPr>
          <w:rFonts w:ascii="Arial" w:hAnsi="Arial"/>
          <w:b/>
          <w:snapToGrid w:val="0"/>
          <w:sz w:val="22"/>
          <w:lang w:eastAsia="en-US"/>
        </w:rPr>
        <w:t xml:space="preserve">This meeting will take place </w:t>
      </w:r>
      <w:r w:rsidR="00BC2895">
        <w:rPr>
          <w:rFonts w:ascii="Arial" w:hAnsi="Arial"/>
          <w:b/>
          <w:snapToGrid w:val="0"/>
          <w:sz w:val="22"/>
          <w:lang w:eastAsia="en-US"/>
        </w:rPr>
        <w:t>in Tixall Village Hall</w:t>
      </w:r>
      <w:r w:rsidR="00BC2895">
        <w:t xml:space="preserve"> </w:t>
      </w:r>
    </w:p>
    <w:p w14:paraId="3B8CA107" w14:textId="0998A350" w:rsidR="002A7CB9" w:rsidRPr="00BC79FD" w:rsidRDefault="002A7CB9" w:rsidP="000D067F">
      <w:pPr>
        <w:pStyle w:val="PlainText"/>
        <w:rPr>
          <w:rFonts w:ascii="Arial" w:hAnsi="Arial"/>
          <w:b/>
          <w:snapToGrid w:val="0"/>
          <w:sz w:val="22"/>
          <w:szCs w:val="22"/>
          <w:lang w:eastAsia="en-US"/>
        </w:rPr>
      </w:pPr>
    </w:p>
    <w:p w14:paraId="53A0F427" w14:textId="77777777" w:rsidR="00CB7C21" w:rsidRDefault="00CB7C21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4B237DF8" w14:textId="2BA4666A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038BD2A2" w14:textId="261C35CB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23487547" w14:textId="2AD55F08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>Jill Davies, Clerk/Responsible Financial Officer</w:t>
      </w:r>
    </w:p>
    <w:p w14:paraId="56AB8794" w14:textId="0D7D1229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122E56C2" w14:textId="16C31C3B" w:rsidR="002A7CB9" w:rsidRDefault="002A7CB9" w:rsidP="000D067F">
      <w:pPr>
        <w:pStyle w:val="PlainText"/>
        <w:rPr>
          <w:rFonts w:ascii="Arial" w:hAnsi="Arial"/>
          <w:b/>
          <w:snapToGrid w:val="0"/>
          <w:sz w:val="22"/>
          <w:lang w:eastAsia="en-US"/>
        </w:rPr>
      </w:pPr>
    </w:p>
    <w:p w14:paraId="561ECF69" w14:textId="242531EE" w:rsidR="002A7CB9" w:rsidRDefault="002A7CB9" w:rsidP="002A7CB9">
      <w:pPr>
        <w:pStyle w:val="PlainText"/>
        <w:jc w:val="center"/>
        <w:rPr>
          <w:rFonts w:ascii="Arial" w:hAnsi="Arial"/>
          <w:b/>
          <w:snapToGrid w:val="0"/>
          <w:sz w:val="22"/>
          <w:u w:val="single"/>
          <w:lang w:eastAsia="en-US"/>
        </w:rPr>
      </w:pPr>
      <w:r w:rsidRPr="002A7CB9">
        <w:rPr>
          <w:rFonts w:ascii="Arial" w:hAnsi="Arial"/>
          <w:b/>
          <w:snapToGrid w:val="0"/>
          <w:sz w:val="22"/>
          <w:u w:val="single"/>
          <w:lang w:eastAsia="en-US"/>
        </w:rPr>
        <w:t>AGENDA</w:t>
      </w:r>
    </w:p>
    <w:p w14:paraId="41F93C78" w14:textId="1191AC9A" w:rsidR="002A7CB9" w:rsidRDefault="002A7CB9" w:rsidP="002A7CB9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1C973DBB" w14:textId="77777777" w:rsidR="002A7CB9" w:rsidRPr="002A7CB9" w:rsidRDefault="002A7CB9" w:rsidP="002A7CB9">
      <w:pPr>
        <w:pStyle w:val="PlainText"/>
        <w:rPr>
          <w:rFonts w:ascii="Arial" w:hAnsi="Arial"/>
          <w:b/>
          <w:snapToGrid w:val="0"/>
          <w:sz w:val="22"/>
          <w:u w:val="single"/>
          <w:lang w:eastAsia="en-US"/>
        </w:rPr>
      </w:pPr>
    </w:p>
    <w:p w14:paraId="4CF789CA" w14:textId="605769EF" w:rsidR="006D3A8C" w:rsidRPr="002A7CB9" w:rsidRDefault="002A7CB9" w:rsidP="000D067F">
      <w:pPr>
        <w:pStyle w:val="PlainText"/>
        <w:rPr>
          <w:rFonts w:ascii="Arial" w:hAnsi="Arial"/>
          <w:snapToGrid w:val="0"/>
          <w:sz w:val="22"/>
          <w:lang w:eastAsia="en-US"/>
        </w:rPr>
      </w:pPr>
      <w:r w:rsidRPr="002A7CB9">
        <w:rPr>
          <w:rFonts w:ascii="Arial" w:hAnsi="Arial"/>
          <w:b/>
          <w:snapToGrid w:val="0"/>
          <w:sz w:val="22"/>
          <w:lang w:eastAsia="en-US"/>
        </w:rPr>
        <w:t xml:space="preserve">1. </w:t>
      </w:r>
      <w:r>
        <w:rPr>
          <w:rFonts w:ascii="Arial" w:hAnsi="Arial"/>
          <w:b/>
          <w:snapToGrid w:val="0"/>
          <w:sz w:val="22"/>
          <w:lang w:eastAsia="en-US"/>
        </w:rPr>
        <w:t xml:space="preserve"> </w:t>
      </w:r>
      <w:r w:rsidRPr="002A7CB9">
        <w:rPr>
          <w:rFonts w:ascii="Arial" w:hAnsi="Arial"/>
          <w:b/>
          <w:snapToGrid w:val="0"/>
          <w:sz w:val="22"/>
          <w:lang w:eastAsia="en-US"/>
        </w:rPr>
        <w:t xml:space="preserve">To receive </w:t>
      </w:r>
      <w:r w:rsidR="000D067F" w:rsidRPr="002A7CB9">
        <w:rPr>
          <w:rFonts w:ascii="Arial" w:hAnsi="Arial"/>
          <w:b/>
          <w:snapToGrid w:val="0"/>
          <w:sz w:val="22"/>
          <w:lang w:eastAsia="en-US"/>
        </w:rPr>
        <w:t>Apologies</w:t>
      </w:r>
      <w:r w:rsidR="006D3A8C" w:rsidRPr="002A7CB9">
        <w:rPr>
          <w:rFonts w:ascii="Arial" w:hAnsi="Arial"/>
          <w:snapToGrid w:val="0"/>
          <w:sz w:val="22"/>
          <w:lang w:eastAsia="en-US"/>
        </w:rPr>
        <w:t xml:space="preserve"> </w:t>
      </w:r>
    </w:p>
    <w:p w14:paraId="37424A6C" w14:textId="77777777" w:rsidR="009C232F" w:rsidRPr="009C232F" w:rsidRDefault="009C232F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</w:p>
    <w:p w14:paraId="4B64034F" w14:textId="58797646" w:rsidR="009C232F" w:rsidRDefault="00F869C4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2</w:t>
      </w:r>
      <w:r w:rsidR="009C232F" w:rsidRPr="009C232F">
        <w:rPr>
          <w:rFonts w:ascii="Arial" w:hAnsi="Arial"/>
          <w:b/>
          <w:bCs/>
          <w:snapToGrid w:val="0"/>
          <w:sz w:val="22"/>
          <w:lang w:eastAsia="en-US"/>
        </w:rPr>
        <w:t>. Annual Governance and Accountability Return 202</w:t>
      </w:r>
      <w:r>
        <w:rPr>
          <w:rFonts w:ascii="Arial" w:hAnsi="Arial"/>
          <w:b/>
          <w:bCs/>
          <w:snapToGrid w:val="0"/>
          <w:sz w:val="22"/>
          <w:lang w:eastAsia="en-US"/>
        </w:rPr>
        <w:t>3</w:t>
      </w:r>
      <w:r w:rsidR="009C232F" w:rsidRPr="009C232F">
        <w:rPr>
          <w:rFonts w:ascii="Arial" w:hAnsi="Arial"/>
          <w:b/>
          <w:bCs/>
          <w:snapToGrid w:val="0"/>
          <w:sz w:val="22"/>
          <w:lang w:eastAsia="en-US"/>
        </w:rPr>
        <w:t>/2</w:t>
      </w:r>
      <w:r>
        <w:rPr>
          <w:rFonts w:ascii="Arial" w:hAnsi="Arial"/>
          <w:b/>
          <w:bCs/>
          <w:snapToGrid w:val="0"/>
          <w:sz w:val="22"/>
          <w:lang w:eastAsia="en-US"/>
        </w:rPr>
        <w:t>4</w:t>
      </w:r>
      <w:r w:rsidR="00607562">
        <w:rPr>
          <w:rFonts w:ascii="Arial" w:hAnsi="Arial"/>
          <w:b/>
          <w:bCs/>
          <w:snapToGrid w:val="0"/>
          <w:sz w:val="22"/>
          <w:lang w:eastAsia="en-US"/>
        </w:rPr>
        <w:t xml:space="preserve"> – details to be provided by Clerk</w:t>
      </w:r>
    </w:p>
    <w:p w14:paraId="17E2125D" w14:textId="4055A076" w:rsidR="00D71A16" w:rsidRDefault="00D71A16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 xml:space="preserve">a. </w:t>
      </w:r>
      <w:r w:rsidRPr="009A6357">
        <w:rPr>
          <w:rFonts w:ascii="Arial" w:hAnsi="Arial"/>
          <w:snapToGrid w:val="0"/>
          <w:sz w:val="22"/>
          <w:lang w:eastAsia="en-US"/>
        </w:rPr>
        <w:t>To receive</w:t>
      </w:r>
      <w:r w:rsidR="009A6357" w:rsidRPr="009A6357">
        <w:rPr>
          <w:rFonts w:ascii="Arial" w:hAnsi="Arial"/>
          <w:snapToGrid w:val="0"/>
          <w:sz w:val="22"/>
          <w:lang w:eastAsia="en-US"/>
        </w:rPr>
        <w:t xml:space="preserve">, </w:t>
      </w:r>
      <w:r w:rsidR="003742C0" w:rsidRPr="009A6357">
        <w:rPr>
          <w:rFonts w:ascii="Arial" w:hAnsi="Arial"/>
          <w:snapToGrid w:val="0"/>
          <w:sz w:val="22"/>
          <w:lang w:eastAsia="en-US"/>
        </w:rPr>
        <w:t>review confirmation of completion of Internal Audit 2023/24</w:t>
      </w:r>
      <w:r w:rsidR="009A6357" w:rsidRPr="009A6357">
        <w:rPr>
          <w:rFonts w:ascii="Arial" w:hAnsi="Arial"/>
          <w:snapToGrid w:val="0"/>
          <w:sz w:val="22"/>
          <w:lang w:eastAsia="en-US"/>
        </w:rPr>
        <w:t xml:space="preserve"> and to agree any actions.</w:t>
      </w:r>
    </w:p>
    <w:p w14:paraId="7210F21B" w14:textId="17963BC2" w:rsidR="009C232F" w:rsidRDefault="009A6357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b</w:t>
      </w:r>
      <w:r w:rsidR="009C232F">
        <w:rPr>
          <w:rFonts w:ascii="Arial" w:hAnsi="Arial"/>
          <w:b/>
          <w:bCs/>
          <w:snapToGrid w:val="0"/>
          <w:sz w:val="22"/>
          <w:lang w:eastAsia="en-US"/>
        </w:rPr>
        <w:t xml:space="preserve">. </w:t>
      </w:r>
      <w:r w:rsidR="009C232F">
        <w:rPr>
          <w:rFonts w:ascii="Arial" w:hAnsi="Arial"/>
          <w:snapToGrid w:val="0"/>
          <w:sz w:val="22"/>
          <w:lang w:eastAsia="en-US"/>
        </w:rPr>
        <w:t>To complete and approve the Annual Governance statement.</w:t>
      </w:r>
    </w:p>
    <w:p w14:paraId="3D042F9A" w14:textId="4ABE1083" w:rsidR="00BC43FB" w:rsidRDefault="00BC43FB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 w:rsidRPr="00BC43FB">
        <w:rPr>
          <w:rFonts w:ascii="Arial" w:hAnsi="Arial"/>
          <w:b/>
          <w:bCs/>
          <w:snapToGrid w:val="0"/>
          <w:sz w:val="22"/>
          <w:lang w:eastAsia="en-US"/>
        </w:rPr>
        <w:t>c.</w:t>
      </w:r>
      <w:r>
        <w:rPr>
          <w:rFonts w:ascii="Arial" w:hAnsi="Arial"/>
          <w:snapToGrid w:val="0"/>
          <w:sz w:val="22"/>
          <w:lang w:eastAsia="en-US"/>
        </w:rPr>
        <w:t xml:space="preserve"> To receive Bank Reconciliation as at 31.3.2024.</w:t>
      </w:r>
    </w:p>
    <w:p w14:paraId="5682A445" w14:textId="3A72BE68" w:rsidR="009C232F" w:rsidRDefault="00BC43FB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d</w:t>
      </w:r>
      <w:r w:rsidR="009C232F" w:rsidRPr="009C232F">
        <w:rPr>
          <w:rFonts w:ascii="Arial" w:hAnsi="Arial"/>
          <w:b/>
          <w:bCs/>
          <w:snapToGrid w:val="0"/>
          <w:sz w:val="22"/>
          <w:lang w:eastAsia="en-US"/>
        </w:rPr>
        <w:t xml:space="preserve">. </w:t>
      </w:r>
      <w:r w:rsidR="009C232F" w:rsidRPr="009C232F">
        <w:rPr>
          <w:rFonts w:ascii="Arial" w:hAnsi="Arial"/>
          <w:snapToGrid w:val="0"/>
          <w:sz w:val="22"/>
          <w:lang w:eastAsia="en-US"/>
        </w:rPr>
        <w:t xml:space="preserve">To approve and sign the </w:t>
      </w:r>
      <w:proofErr w:type="gramStart"/>
      <w:r w:rsidR="009C232F" w:rsidRPr="009C232F">
        <w:rPr>
          <w:rFonts w:ascii="Arial" w:hAnsi="Arial"/>
          <w:snapToGrid w:val="0"/>
          <w:sz w:val="22"/>
          <w:lang w:eastAsia="en-US"/>
        </w:rPr>
        <w:t>Accounting</w:t>
      </w:r>
      <w:proofErr w:type="gramEnd"/>
      <w:r w:rsidR="009C232F" w:rsidRPr="009C232F">
        <w:rPr>
          <w:rFonts w:ascii="Arial" w:hAnsi="Arial"/>
          <w:snapToGrid w:val="0"/>
          <w:sz w:val="22"/>
          <w:lang w:eastAsia="en-US"/>
        </w:rPr>
        <w:t xml:space="preserve"> statement</w:t>
      </w:r>
      <w:r w:rsidR="009C232F">
        <w:rPr>
          <w:rFonts w:ascii="Arial" w:hAnsi="Arial"/>
          <w:snapToGrid w:val="0"/>
          <w:sz w:val="22"/>
          <w:lang w:eastAsia="en-US"/>
        </w:rPr>
        <w:t>s</w:t>
      </w:r>
      <w:r w:rsidR="00866C69">
        <w:rPr>
          <w:rFonts w:ascii="Arial" w:hAnsi="Arial"/>
          <w:snapToGrid w:val="0"/>
          <w:sz w:val="22"/>
          <w:lang w:eastAsia="en-US"/>
        </w:rPr>
        <w:t>.</w:t>
      </w:r>
    </w:p>
    <w:p w14:paraId="57A8B63A" w14:textId="0A4D1B0E" w:rsidR="00866C69" w:rsidRDefault="00BC43FB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e</w:t>
      </w:r>
      <w:r w:rsidR="00866C69" w:rsidRPr="00866C69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866C69">
        <w:rPr>
          <w:rFonts w:ascii="Arial" w:hAnsi="Arial"/>
          <w:snapToGrid w:val="0"/>
          <w:sz w:val="22"/>
          <w:lang w:eastAsia="en-US"/>
        </w:rPr>
        <w:t xml:space="preserve"> To approve approach to be taken in the event of errors in the AGAR found by Mazars</w:t>
      </w:r>
      <w:r w:rsidR="00233837">
        <w:rPr>
          <w:rFonts w:ascii="Arial" w:hAnsi="Arial"/>
          <w:snapToGrid w:val="0"/>
          <w:sz w:val="22"/>
          <w:lang w:eastAsia="en-US"/>
        </w:rPr>
        <w:t xml:space="preserve"> (External Auditors)</w:t>
      </w:r>
      <w:r w:rsidR="00866C69">
        <w:rPr>
          <w:rFonts w:ascii="Arial" w:hAnsi="Arial"/>
          <w:snapToGrid w:val="0"/>
          <w:sz w:val="22"/>
          <w:lang w:eastAsia="en-US"/>
        </w:rPr>
        <w:t>.</w:t>
      </w:r>
    </w:p>
    <w:p w14:paraId="7D5157ED" w14:textId="4D57518C" w:rsidR="00607562" w:rsidRDefault="00BC43FB" w:rsidP="00143992">
      <w:pPr>
        <w:tabs>
          <w:tab w:val="left" w:pos="567"/>
        </w:tabs>
        <w:rPr>
          <w:rFonts w:ascii="Arial" w:hAnsi="Arial"/>
          <w:snapToGrid w:val="0"/>
          <w:sz w:val="22"/>
          <w:lang w:eastAsia="en-US"/>
        </w:rPr>
      </w:pPr>
      <w:r>
        <w:rPr>
          <w:rFonts w:ascii="Arial" w:hAnsi="Arial"/>
          <w:b/>
          <w:bCs/>
          <w:snapToGrid w:val="0"/>
          <w:sz w:val="22"/>
          <w:lang w:eastAsia="en-US"/>
        </w:rPr>
        <w:t>f</w:t>
      </w:r>
      <w:r w:rsidR="00607562" w:rsidRPr="00607562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607562">
        <w:rPr>
          <w:rFonts w:ascii="Arial" w:hAnsi="Arial"/>
          <w:snapToGrid w:val="0"/>
          <w:sz w:val="22"/>
          <w:lang w:eastAsia="en-US"/>
        </w:rPr>
        <w:t xml:space="preserve"> To note and approve Period of Public Rights.</w:t>
      </w:r>
    </w:p>
    <w:p w14:paraId="609D2F62" w14:textId="0E1455AF" w:rsidR="0043263B" w:rsidRPr="0043263B" w:rsidRDefault="00BC43FB" w:rsidP="00143992">
      <w:pPr>
        <w:tabs>
          <w:tab w:val="left" w:pos="567"/>
        </w:tabs>
        <w:rPr>
          <w:rFonts w:ascii="Arial" w:hAnsi="Arial"/>
          <w:b/>
          <w:bCs/>
          <w:snapToGrid w:val="0"/>
          <w:sz w:val="22"/>
          <w:lang w:eastAsia="en-US"/>
        </w:rPr>
      </w:pPr>
      <w:proofErr w:type="gramStart"/>
      <w:r>
        <w:rPr>
          <w:rFonts w:ascii="Arial" w:hAnsi="Arial"/>
          <w:b/>
          <w:bCs/>
          <w:snapToGrid w:val="0"/>
          <w:sz w:val="22"/>
          <w:lang w:eastAsia="en-US"/>
        </w:rPr>
        <w:t>g</w:t>
      </w:r>
      <w:r w:rsidR="0043263B" w:rsidRPr="0043263B">
        <w:rPr>
          <w:rFonts w:ascii="Arial" w:hAnsi="Arial"/>
          <w:b/>
          <w:bCs/>
          <w:snapToGrid w:val="0"/>
          <w:sz w:val="22"/>
          <w:lang w:eastAsia="en-US"/>
        </w:rPr>
        <w:t>.</w:t>
      </w:r>
      <w:r w:rsidR="000A2C3E" w:rsidRPr="000A2C3E">
        <w:rPr>
          <w:rFonts w:ascii="Arial" w:hAnsi="Arial"/>
          <w:snapToGrid w:val="0"/>
          <w:sz w:val="22"/>
          <w:lang w:eastAsia="en-US"/>
        </w:rPr>
        <w:t>T</w:t>
      </w:r>
      <w:r w:rsidR="0043263B" w:rsidRPr="000A2C3E">
        <w:rPr>
          <w:rFonts w:ascii="Arial" w:hAnsi="Arial"/>
          <w:snapToGrid w:val="0"/>
          <w:sz w:val="22"/>
          <w:lang w:eastAsia="en-US"/>
        </w:rPr>
        <w:t>o</w:t>
      </w:r>
      <w:proofErr w:type="gramEnd"/>
      <w:r w:rsidR="0043263B" w:rsidRPr="000A2C3E">
        <w:rPr>
          <w:rFonts w:ascii="Arial" w:hAnsi="Arial"/>
          <w:snapToGrid w:val="0"/>
          <w:sz w:val="22"/>
          <w:lang w:eastAsia="en-US"/>
        </w:rPr>
        <w:t xml:space="preserve"> receive </w:t>
      </w:r>
      <w:r w:rsidR="000A2C3E" w:rsidRPr="000A2C3E">
        <w:rPr>
          <w:rFonts w:ascii="Arial" w:hAnsi="Arial"/>
          <w:snapToGrid w:val="0"/>
          <w:sz w:val="22"/>
          <w:lang w:eastAsia="en-US"/>
        </w:rPr>
        <w:t>invoice for Internal Audit and to approve payment</w:t>
      </w:r>
      <w:r w:rsidR="00AC09DE">
        <w:rPr>
          <w:rFonts w:ascii="Arial" w:hAnsi="Arial"/>
          <w:snapToGrid w:val="0"/>
          <w:sz w:val="22"/>
          <w:lang w:eastAsia="en-US"/>
        </w:rPr>
        <w:t>.</w:t>
      </w:r>
    </w:p>
    <w:sectPr w:rsidR="0043263B" w:rsidRPr="0043263B" w:rsidSect="00841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9D19" w14:textId="77777777" w:rsidR="0025024D" w:rsidRDefault="0025024D" w:rsidP="007E163C">
      <w:r>
        <w:separator/>
      </w:r>
    </w:p>
  </w:endnote>
  <w:endnote w:type="continuationSeparator" w:id="0">
    <w:p w14:paraId="27F42AEA" w14:textId="77777777" w:rsidR="0025024D" w:rsidRDefault="0025024D" w:rsidP="007E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8EDB" w14:textId="77777777" w:rsidR="004172FD" w:rsidRDefault="0041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A8E4" w14:textId="77777777" w:rsidR="002A7CB9" w:rsidRDefault="002A7C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55E2F297" w14:textId="77777777" w:rsidR="002A7CB9" w:rsidRDefault="002A7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1469" w14:textId="77777777" w:rsidR="004172FD" w:rsidRDefault="0041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03957" w14:textId="77777777" w:rsidR="0025024D" w:rsidRDefault="0025024D" w:rsidP="007E163C">
      <w:r>
        <w:separator/>
      </w:r>
    </w:p>
  </w:footnote>
  <w:footnote w:type="continuationSeparator" w:id="0">
    <w:p w14:paraId="4470FC27" w14:textId="77777777" w:rsidR="0025024D" w:rsidRDefault="0025024D" w:rsidP="007E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B8B6" w14:textId="4D7F31F2" w:rsidR="004172FD" w:rsidRDefault="00417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3744" w14:textId="23ABF2C6" w:rsidR="004172FD" w:rsidRDefault="00417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85D7" w14:textId="599BEA7A" w:rsidR="004172FD" w:rsidRDefault="00417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BC5"/>
    <w:multiLevelType w:val="hybridMultilevel"/>
    <w:tmpl w:val="1C44DAC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3323C3"/>
    <w:multiLevelType w:val="hybridMultilevel"/>
    <w:tmpl w:val="A8DEBEA8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C71DD"/>
    <w:multiLevelType w:val="hybridMultilevel"/>
    <w:tmpl w:val="18EC9AE2"/>
    <w:lvl w:ilvl="0" w:tplc="AABA37E2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57CD9"/>
    <w:multiLevelType w:val="hybridMultilevel"/>
    <w:tmpl w:val="CD3C0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D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0395E5F"/>
    <w:multiLevelType w:val="hybridMultilevel"/>
    <w:tmpl w:val="6B503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46816"/>
    <w:multiLevelType w:val="hybridMultilevel"/>
    <w:tmpl w:val="7EB09036"/>
    <w:lvl w:ilvl="0" w:tplc="2A9897BC">
      <w:start w:val="1"/>
      <w:numFmt w:val="lowerLetter"/>
      <w:lvlText w:val="%1)"/>
      <w:lvlJc w:val="left"/>
      <w:pPr>
        <w:ind w:left="1131" w:hanging="56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42D174F"/>
    <w:multiLevelType w:val="singleLevel"/>
    <w:tmpl w:val="5F00DA2A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5EF576D"/>
    <w:multiLevelType w:val="singleLevel"/>
    <w:tmpl w:val="5F00DA2A"/>
    <w:lvl w:ilvl="0">
      <w:start w:val="2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725505E9"/>
    <w:multiLevelType w:val="hybridMultilevel"/>
    <w:tmpl w:val="DA22E8C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433325466">
    <w:abstractNumId w:val="8"/>
  </w:num>
  <w:num w:numId="2" w16cid:durableId="1651136798">
    <w:abstractNumId w:val="7"/>
  </w:num>
  <w:num w:numId="3" w16cid:durableId="1423407122">
    <w:abstractNumId w:val="4"/>
  </w:num>
  <w:num w:numId="4" w16cid:durableId="403575821">
    <w:abstractNumId w:val="9"/>
  </w:num>
  <w:num w:numId="5" w16cid:durableId="350643860">
    <w:abstractNumId w:val="0"/>
  </w:num>
  <w:num w:numId="6" w16cid:durableId="1866358521">
    <w:abstractNumId w:val="6"/>
  </w:num>
  <w:num w:numId="7" w16cid:durableId="930628135">
    <w:abstractNumId w:val="2"/>
  </w:num>
  <w:num w:numId="8" w16cid:durableId="842163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3070401">
    <w:abstractNumId w:val="5"/>
  </w:num>
  <w:num w:numId="10" w16cid:durableId="21759634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92"/>
    <w:rsid w:val="00013BA5"/>
    <w:rsid w:val="000142B2"/>
    <w:rsid w:val="00023F18"/>
    <w:rsid w:val="0002476E"/>
    <w:rsid w:val="0002674D"/>
    <w:rsid w:val="00034839"/>
    <w:rsid w:val="00034B6E"/>
    <w:rsid w:val="00036AF3"/>
    <w:rsid w:val="00043C1C"/>
    <w:rsid w:val="00046427"/>
    <w:rsid w:val="00047FC0"/>
    <w:rsid w:val="00060CE2"/>
    <w:rsid w:val="000618A3"/>
    <w:rsid w:val="00065D51"/>
    <w:rsid w:val="00066668"/>
    <w:rsid w:val="000677A3"/>
    <w:rsid w:val="000762B9"/>
    <w:rsid w:val="0008105E"/>
    <w:rsid w:val="0008341B"/>
    <w:rsid w:val="000876F7"/>
    <w:rsid w:val="00096442"/>
    <w:rsid w:val="00097797"/>
    <w:rsid w:val="000A2C3E"/>
    <w:rsid w:val="000B3F70"/>
    <w:rsid w:val="000B4A67"/>
    <w:rsid w:val="000C2EB0"/>
    <w:rsid w:val="000C5724"/>
    <w:rsid w:val="000D067F"/>
    <w:rsid w:val="000D4D1F"/>
    <w:rsid w:val="000F49B1"/>
    <w:rsid w:val="000F6A9D"/>
    <w:rsid w:val="000F73F1"/>
    <w:rsid w:val="00103D7F"/>
    <w:rsid w:val="001071D7"/>
    <w:rsid w:val="00116474"/>
    <w:rsid w:val="00117F20"/>
    <w:rsid w:val="00120288"/>
    <w:rsid w:val="001212B9"/>
    <w:rsid w:val="001348F5"/>
    <w:rsid w:val="001349EA"/>
    <w:rsid w:val="0014137A"/>
    <w:rsid w:val="00143992"/>
    <w:rsid w:val="00145A8E"/>
    <w:rsid w:val="00151098"/>
    <w:rsid w:val="00160B78"/>
    <w:rsid w:val="0016581D"/>
    <w:rsid w:val="00172C4E"/>
    <w:rsid w:val="0018177E"/>
    <w:rsid w:val="0018257C"/>
    <w:rsid w:val="00184A09"/>
    <w:rsid w:val="00187B87"/>
    <w:rsid w:val="00187CDC"/>
    <w:rsid w:val="001929D9"/>
    <w:rsid w:val="001B73D5"/>
    <w:rsid w:val="001C3E73"/>
    <w:rsid w:val="001C45A6"/>
    <w:rsid w:val="001D4B89"/>
    <w:rsid w:val="001E3263"/>
    <w:rsid w:val="001E4CEE"/>
    <w:rsid w:val="001E63F9"/>
    <w:rsid w:val="001E79DD"/>
    <w:rsid w:val="001F1491"/>
    <w:rsid w:val="001F1A2A"/>
    <w:rsid w:val="001F3901"/>
    <w:rsid w:val="00201093"/>
    <w:rsid w:val="00210B99"/>
    <w:rsid w:val="00212CD3"/>
    <w:rsid w:val="00213E1F"/>
    <w:rsid w:val="00230522"/>
    <w:rsid w:val="00233837"/>
    <w:rsid w:val="0023479A"/>
    <w:rsid w:val="0023788A"/>
    <w:rsid w:val="002425CB"/>
    <w:rsid w:val="00243A2D"/>
    <w:rsid w:val="002451F1"/>
    <w:rsid w:val="0025024D"/>
    <w:rsid w:val="00252660"/>
    <w:rsid w:val="00252DCB"/>
    <w:rsid w:val="002555D6"/>
    <w:rsid w:val="00255C04"/>
    <w:rsid w:val="00256F43"/>
    <w:rsid w:val="00262633"/>
    <w:rsid w:val="002677D5"/>
    <w:rsid w:val="00284D4A"/>
    <w:rsid w:val="0029111C"/>
    <w:rsid w:val="00294003"/>
    <w:rsid w:val="002A2265"/>
    <w:rsid w:val="002A44A0"/>
    <w:rsid w:val="002A7CB9"/>
    <w:rsid w:val="002B1E51"/>
    <w:rsid w:val="002C3423"/>
    <w:rsid w:val="002C3A9E"/>
    <w:rsid w:val="002D53BC"/>
    <w:rsid w:val="002E483C"/>
    <w:rsid w:val="002E49F2"/>
    <w:rsid w:val="002E5E89"/>
    <w:rsid w:val="002F0F70"/>
    <w:rsid w:val="002F6E58"/>
    <w:rsid w:val="003002A8"/>
    <w:rsid w:val="0030066D"/>
    <w:rsid w:val="0030610F"/>
    <w:rsid w:val="00321611"/>
    <w:rsid w:val="003239BE"/>
    <w:rsid w:val="003253AE"/>
    <w:rsid w:val="003253BA"/>
    <w:rsid w:val="003310D4"/>
    <w:rsid w:val="003442A6"/>
    <w:rsid w:val="003461D5"/>
    <w:rsid w:val="00352D0F"/>
    <w:rsid w:val="00360673"/>
    <w:rsid w:val="00360886"/>
    <w:rsid w:val="0036170C"/>
    <w:rsid w:val="00364B34"/>
    <w:rsid w:val="003742C0"/>
    <w:rsid w:val="003759A6"/>
    <w:rsid w:val="0037666D"/>
    <w:rsid w:val="0037777E"/>
    <w:rsid w:val="00390310"/>
    <w:rsid w:val="003B10EC"/>
    <w:rsid w:val="003B21B3"/>
    <w:rsid w:val="003B2546"/>
    <w:rsid w:val="003B290D"/>
    <w:rsid w:val="003C3D5F"/>
    <w:rsid w:val="003D4901"/>
    <w:rsid w:val="003D4A4A"/>
    <w:rsid w:val="003D4CD4"/>
    <w:rsid w:val="003D7D75"/>
    <w:rsid w:val="003E2EEB"/>
    <w:rsid w:val="003E4F9C"/>
    <w:rsid w:val="003E530B"/>
    <w:rsid w:val="003E745D"/>
    <w:rsid w:val="003F5C75"/>
    <w:rsid w:val="004056F4"/>
    <w:rsid w:val="00406085"/>
    <w:rsid w:val="004172FD"/>
    <w:rsid w:val="00420AD0"/>
    <w:rsid w:val="0043263B"/>
    <w:rsid w:val="00433BA1"/>
    <w:rsid w:val="00433E98"/>
    <w:rsid w:val="0043483F"/>
    <w:rsid w:val="004421EA"/>
    <w:rsid w:val="0044296C"/>
    <w:rsid w:val="00452623"/>
    <w:rsid w:val="00463DB2"/>
    <w:rsid w:val="0046434D"/>
    <w:rsid w:val="00475625"/>
    <w:rsid w:val="00485B4D"/>
    <w:rsid w:val="004870FD"/>
    <w:rsid w:val="00491257"/>
    <w:rsid w:val="00492281"/>
    <w:rsid w:val="00495EA3"/>
    <w:rsid w:val="004A2CCE"/>
    <w:rsid w:val="004A33A5"/>
    <w:rsid w:val="004B1663"/>
    <w:rsid w:val="004B3830"/>
    <w:rsid w:val="004C402A"/>
    <w:rsid w:val="004C7052"/>
    <w:rsid w:val="004D5FB5"/>
    <w:rsid w:val="004E04A3"/>
    <w:rsid w:val="004E215B"/>
    <w:rsid w:val="004E595E"/>
    <w:rsid w:val="004E65AD"/>
    <w:rsid w:val="004E7941"/>
    <w:rsid w:val="004F1F60"/>
    <w:rsid w:val="005030C5"/>
    <w:rsid w:val="005127B3"/>
    <w:rsid w:val="00513194"/>
    <w:rsid w:val="00517AA0"/>
    <w:rsid w:val="0052086E"/>
    <w:rsid w:val="0052146B"/>
    <w:rsid w:val="00526096"/>
    <w:rsid w:val="005311A2"/>
    <w:rsid w:val="00537B7A"/>
    <w:rsid w:val="005433EA"/>
    <w:rsid w:val="00543EC1"/>
    <w:rsid w:val="005447CF"/>
    <w:rsid w:val="005452DB"/>
    <w:rsid w:val="00546DAC"/>
    <w:rsid w:val="005617C0"/>
    <w:rsid w:val="00561A40"/>
    <w:rsid w:val="00570945"/>
    <w:rsid w:val="0057445C"/>
    <w:rsid w:val="00575154"/>
    <w:rsid w:val="00591861"/>
    <w:rsid w:val="005922D1"/>
    <w:rsid w:val="00592E81"/>
    <w:rsid w:val="0059602E"/>
    <w:rsid w:val="00597DB9"/>
    <w:rsid w:val="005A170D"/>
    <w:rsid w:val="005A1F57"/>
    <w:rsid w:val="005A4C10"/>
    <w:rsid w:val="005A6591"/>
    <w:rsid w:val="005B4895"/>
    <w:rsid w:val="005D3ECC"/>
    <w:rsid w:val="005E3625"/>
    <w:rsid w:val="005F0A52"/>
    <w:rsid w:val="005F45B7"/>
    <w:rsid w:val="005F7567"/>
    <w:rsid w:val="00602126"/>
    <w:rsid w:val="00606337"/>
    <w:rsid w:val="00607562"/>
    <w:rsid w:val="00610AA1"/>
    <w:rsid w:val="006153C4"/>
    <w:rsid w:val="006272B4"/>
    <w:rsid w:val="00641AFE"/>
    <w:rsid w:val="0065152D"/>
    <w:rsid w:val="00665E4A"/>
    <w:rsid w:val="006706FF"/>
    <w:rsid w:val="00682D74"/>
    <w:rsid w:val="00683B10"/>
    <w:rsid w:val="00686B4F"/>
    <w:rsid w:val="00687E58"/>
    <w:rsid w:val="00690ADA"/>
    <w:rsid w:val="0069126A"/>
    <w:rsid w:val="00692043"/>
    <w:rsid w:val="00693A54"/>
    <w:rsid w:val="006A30C5"/>
    <w:rsid w:val="006A570C"/>
    <w:rsid w:val="006A6BAA"/>
    <w:rsid w:val="006B03F0"/>
    <w:rsid w:val="006B234A"/>
    <w:rsid w:val="006C1E3D"/>
    <w:rsid w:val="006D017A"/>
    <w:rsid w:val="006D0BD8"/>
    <w:rsid w:val="006D2407"/>
    <w:rsid w:val="006D3A8C"/>
    <w:rsid w:val="006E2373"/>
    <w:rsid w:val="006F1A41"/>
    <w:rsid w:val="006F246D"/>
    <w:rsid w:val="006F48EB"/>
    <w:rsid w:val="0070073A"/>
    <w:rsid w:val="00705CF4"/>
    <w:rsid w:val="007107F9"/>
    <w:rsid w:val="00712CF2"/>
    <w:rsid w:val="007134EF"/>
    <w:rsid w:val="00714554"/>
    <w:rsid w:val="00715C6C"/>
    <w:rsid w:val="00716752"/>
    <w:rsid w:val="00721E63"/>
    <w:rsid w:val="00722429"/>
    <w:rsid w:val="00734884"/>
    <w:rsid w:val="007369C3"/>
    <w:rsid w:val="00741705"/>
    <w:rsid w:val="00742BF0"/>
    <w:rsid w:val="00743D62"/>
    <w:rsid w:val="007440B1"/>
    <w:rsid w:val="00746F83"/>
    <w:rsid w:val="00752191"/>
    <w:rsid w:val="00756191"/>
    <w:rsid w:val="00761F56"/>
    <w:rsid w:val="00763F44"/>
    <w:rsid w:val="0076485B"/>
    <w:rsid w:val="00770BEA"/>
    <w:rsid w:val="0078102F"/>
    <w:rsid w:val="0079483C"/>
    <w:rsid w:val="007969EE"/>
    <w:rsid w:val="00796F8E"/>
    <w:rsid w:val="007A2574"/>
    <w:rsid w:val="007A5141"/>
    <w:rsid w:val="007C1024"/>
    <w:rsid w:val="007C1C35"/>
    <w:rsid w:val="007C2F79"/>
    <w:rsid w:val="007C47A8"/>
    <w:rsid w:val="007D2D1C"/>
    <w:rsid w:val="007D4B4F"/>
    <w:rsid w:val="007E163C"/>
    <w:rsid w:val="007E202E"/>
    <w:rsid w:val="007E749A"/>
    <w:rsid w:val="007F5B97"/>
    <w:rsid w:val="007F673F"/>
    <w:rsid w:val="00810BB9"/>
    <w:rsid w:val="008168FD"/>
    <w:rsid w:val="00820AE4"/>
    <w:rsid w:val="008316A5"/>
    <w:rsid w:val="00832AD1"/>
    <w:rsid w:val="00841A23"/>
    <w:rsid w:val="00846813"/>
    <w:rsid w:val="008570FF"/>
    <w:rsid w:val="00866C69"/>
    <w:rsid w:val="00871E0F"/>
    <w:rsid w:val="00882531"/>
    <w:rsid w:val="008847B4"/>
    <w:rsid w:val="00885F94"/>
    <w:rsid w:val="00893350"/>
    <w:rsid w:val="00893EC5"/>
    <w:rsid w:val="00894588"/>
    <w:rsid w:val="008A049C"/>
    <w:rsid w:val="008A6F0F"/>
    <w:rsid w:val="008D4D12"/>
    <w:rsid w:val="008D6DAD"/>
    <w:rsid w:val="008F1A69"/>
    <w:rsid w:val="008F256A"/>
    <w:rsid w:val="008F2909"/>
    <w:rsid w:val="009068DF"/>
    <w:rsid w:val="00914CF8"/>
    <w:rsid w:val="00914DDC"/>
    <w:rsid w:val="00916ACC"/>
    <w:rsid w:val="00920037"/>
    <w:rsid w:val="00922420"/>
    <w:rsid w:val="009233F4"/>
    <w:rsid w:val="00942157"/>
    <w:rsid w:val="00943E18"/>
    <w:rsid w:val="00961B8B"/>
    <w:rsid w:val="00964B52"/>
    <w:rsid w:val="0097053F"/>
    <w:rsid w:val="00973EFF"/>
    <w:rsid w:val="00977716"/>
    <w:rsid w:val="00981752"/>
    <w:rsid w:val="0098426C"/>
    <w:rsid w:val="0098640C"/>
    <w:rsid w:val="00994593"/>
    <w:rsid w:val="009976F3"/>
    <w:rsid w:val="009A2263"/>
    <w:rsid w:val="009A62BC"/>
    <w:rsid w:val="009A6357"/>
    <w:rsid w:val="009B0B2B"/>
    <w:rsid w:val="009B541F"/>
    <w:rsid w:val="009B6377"/>
    <w:rsid w:val="009B7301"/>
    <w:rsid w:val="009C232F"/>
    <w:rsid w:val="009D517C"/>
    <w:rsid w:val="009E431B"/>
    <w:rsid w:val="009E79ED"/>
    <w:rsid w:val="009F022B"/>
    <w:rsid w:val="009F6C63"/>
    <w:rsid w:val="00A056ED"/>
    <w:rsid w:val="00A10D9D"/>
    <w:rsid w:val="00A223C0"/>
    <w:rsid w:val="00A24EE3"/>
    <w:rsid w:val="00A30A4D"/>
    <w:rsid w:val="00A41283"/>
    <w:rsid w:val="00A41BC1"/>
    <w:rsid w:val="00A42482"/>
    <w:rsid w:val="00A4368B"/>
    <w:rsid w:val="00A506E8"/>
    <w:rsid w:val="00A56962"/>
    <w:rsid w:val="00A621DA"/>
    <w:rsid w:val="00A702A7"/>
    <w:rsid w:val="00A715BB"/>
    <w:rsid w:val="00A71BA1"/>
    <w:rsid w:val="00A77F33"/>
    <w:rsid w:val="00A809F3"/>
    <w:rsid w:val="00A8339A"/>
    <w:rsid w:val="00A90F1D"/>
    <w:rsid w:val="00A9228A"/>
    <w:rsid w:val="00A95B52"/>
    <w:rsid w:val="00AA7525"/>
    <w:rsid w:val="00AB142B"/>
    <w:rsid w:val="00AB1FF4"/>
    <w:rsid w:val="00AC09DE"/>
    <w:rsid w:val="00AC1C3F"/>
    <w:rsid w:val="00AC244A"/>
    <w:rsid w:val="00AE08F6"/>
    <w:rsid w:val="00AE2F45"/>
    <w:rsid w:val="00AE39CE"/>
    <w:rsid w:val="00AF09F7"/>
    <w:rsid w:val="00B06A57"/>
    <w:rsid w:val="00B075CE"/>
    <w:rsid w:val="00B1435D"/>
    <w:rsid w:val="00B14D8E"/>
    <w:rsid w:val="00B41CD0"/>
    <w:rsid w:val="00B42D85"/>
    <w:rsid w:val="00B445E5"/>
    <w:rsid w:val="00B60AF1"/>
    <w:rsid w:val="00B66C13"/>
    <w:rsid w:val="00B716C3"/>
    <w:rsid w:val="00B72692"/>
    <w:rsid w:val="00B81DE7"/>
    <w:rsid w:val="00B91866"/>
    <w:rsid w:val="00B9222B"/>
    <w:rsid w:val="00B9224F"/>
    <w:rsid w:val="00BA1BD8"/>
    <w:rsid w:val="00BA41C1"/>
    <w:rsid w:val="00BA5F87"/>
    <w:rsid w:val="00BB346E"/>
    <w:rsid w:val="00BC2895"/>
    <w:rsid w:val="00BC43FB"/>
    <w:rsid w:val="00BC79FD"/>
    <w:rsid w:val="00BC7BC3"/>
    <w:rsid w:val="00BF680F"/>
    <w:rsid w:val="00C0223D"/>
    <w:rsid w:val="00C02D2E"/>
    <w:rsid w:val="00C06F9A"/>
    <w:rsid w:val="00C07094"/>
    <w:rsid w:val="00C149A1"/>
    <w:rsid w:val="00C23F63"/>
    <w:rsid w:val="00C35CE6"/>
    <w:rsid w:val="00C4695E"/>
    <w:rsid w:val="00C47A0B"/>
    <w:rsid w:val="00C526A6"/>
    <w:rsid w:val="00C63981"/>
    <w:rsid w:val="00C653B9"/>
    <w:rsid w:val="00C67288"/>
    <w:rsid w:val="00C767B4"/>
    <w:rsid w:val="00C7780E"/>
    <w:rsid w:val="00C873F5"/>
    <w:rsid w:val="00C87946"/>
    <w:rsid w:val="00C9350B"/>
    <w:rsid w:val="00C962B8"/>
    <w:rsid w:val="00C96967"/>
    <w:rsid w:val="00CA0FE1"/>
    <w:rsid w:val="00CA40E0"/>
    <w:rsid w:val="00CA61F5"/>
    <w:rsid w:val="00CA76A7"/>
    <w:rsid w:val="00CB6315"/>
    <w:rsid w:val="00CB6A07"/>
    <w:rsid w:val="00CB7C21"/>
    <w:rsid w:val="00CD5F59"/>
    <w:rsid w:val="00CE34F8"/>
    <w:rsid w:val="00CF12BF"/>
    <w:rsid w:val="00CF1A9E"/>
    <w:rsid w:val="00D00E6F"/>
    <w:rsid w:val="00D10AB5"/>
    <w:rsid w:val="00D3080F"/>
    <w:rsid w:val="00D34A97"/>
    <w:rsid w:val="00D36AD3"/>
    <w:rsid w:val="00D372AF"/>
    <w:rsid w:val="00D40714"/>
    <w:rsid w:val="00D46209"/>
    <w:rsid w:val="00D55335"/>
    <w:rsid w:val="00D56374"/>
    <w:rsid w:val="00D619B1"/>
    <w:rsid w:val="00D64AB3"/>
    <w:rsid w:val="00D663D8"/>
    <w:rsid w:val="00D71A16"/>
    <w:rsid w:val="00D77740"/>
    <w:rsid w:val="00D80D9F"/>
    <w:rsid w:val="00D83A45"/>
    <w:rsid w:val="00D84E0D"/>
    <w:rsid w:val="00D870EA"/>
    <w:rsid w:val="00D87363"/>
    <w:rsid w:val="00D87D68"/>
    <w:rsid w:val="00D92893"/>
    <w:rsid w:val="00DA1F91"/>
    <w:rsid w:val="00DA620D"/>
    <w:rsid w:val="00DB277F"/>
    <w:rsid w:val="00DB2AB2"/>
    <w:rsid w:val="00DB5BB8"/>
    <w:rsid w:val="00DB7C48"/>
    <w:rsid w:val="00DC66E4"/>
    <w:rsid w:val="00DD0FEF"/>
    <w:rsid w:val="00DD7F4C"/>
    <w:rsid w:val="00DE741B"/>
    <w:rsid w:val="00DF00D9"/>
    <w:rsid w:val="00DF1720"/>
    <w:rsid w:val="00DF6633"/>
    <w:rsid w:val="00E0763E"/>
    <w:rsid w:val="00E21782"/>
    <w:rsid w:val="00E24DFF"/>
    <w:rsid w:val="00E26830"/>
    <w:rsid w:val="00E268A4"/>
    <w:rsid w:val="00E31A7D"/>
    <w:rsid w:val="00E35C0A"/>
    <w:rsid w:val="00E41828"/>
    <w:rsid w:val="00E4431B"/>
    <w:rsid w:val="00E63387"/>
    <w:rsid w:val="00E644C4"/>
    <w:rsid w:val="00E72C23"/>
    <w:rsid w:val="00E75A20"/>
    <w:rsid w:val="00E77BCE"/>
    <w:rsid w:val="00E82DDE"/>
    <w:rsid w:val="00E912AE"/>
    <w:rsid w:val="00E93027"/>
    <w:rsid w:val="00E934A6"/>
    <w:rsid w:val="00EA024C"/>
    <w:rsid w:val="00EA3C52"/>
    <w:rsid w:val="00EA767E"/>
    <w:rsid w:val="00EB2877"/>
    <w:rsid w:val="00EB52D0"/>
    <w:rsid w:val="00EB7777"/>
    <w:rsid w:val="00ED01F0"/>
    <w:rsid w:val="00ED7FDB"/>
    <w:rsid w:val="00EE3A06"/>
    <w:rsid w:val="00EF0008"/>
    <w:rsid w:val="00EF4513"/>
    <w:rsid w:val="00EF4EA4"/>
    <w:rsid w:val="00F02539"/>
    <w:rsid w:val="00F04342"/>
    <w:rsid w:val="00F26D98"/>
    <w:rsid w:val="00F31351"/>
    <w:rsid w:val="00F34BA0"/>
    <w:rsid w:val="00F40E91"/>
    <w:rsid w:val="00F451B2"/>
    <w:rsid w:val="00F4523A"/>
    <w:rsid w:val="00F56082"/>
    <w:rsid w:val="00F60146"/>
    <w:rsid w:val="00F625F0"/>
    <w:rsid w:val="00F63619"/>
    <w:rsid w:val="00F754FB"/>
    <w:rsid w:val="00F76799"/>
    <w:rsid w:val="00F770D3"/>
    <w:rsid w:val="00F80159"/>
    <w:rsid w:val="00F869C4"/>
    <w:rsid w:val="00FA5F18"/>
    <w:rsid w:val="00FC1853"/>
    <w:rsid w:val="00FD0C7A"/>
    <w:rsid w:val="00FD5765"/>
    <w:rsid w:val="00FD57DD"/>
    <w:rsid w:val="00FD736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88EC4"/>
  <w15:docId w15:val="{3DDA1AF1-5ED1-4B69-B2E6-036F5F8C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FE1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272B4"/>
    <w:pPr>
      <w:keepNext/>
      <w:ind w:left="284"/>
      <w:jc w:val="right"/>
      <w:outlineLvl w:val="0"/>
    </w:pPr>
    <w:rPr>
      <w:rFonts w:ascii="Arial" w:eastAsia="Times New Roman" w:hAnsi="Arial"/>
      <w:i/>
      <w:color w:val="FF0000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272B4"/>
    <w:pPr>
      <w:keepNext/>
      <w:tabs>
        <w:tab w:val="left" w:pos="2891"/>
      </w:tabs>
      <w:ind w:left="851" w:firstLine="284"/>
      <w:jc w:val="right"/>
      <w:outlineLvl w:val="1"/>
    </w:pPr>
    <w:rPr>
      <w:rFonts w:ascii="Arial" w:eastAsia="Times New Roman" w:hAnsi="Arial"/>
      <w:i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4399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locked/>
    <w:rsid w:val="00143992"/>
    <w:rPr>
      <w:rFonts w:ascii="Courier New" w:hAnsi="Courier New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143992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43992"/>
    <w:pPr>
      <w:tabs>
        <w:tab w:val="left" w:pos="567"/>
      </w:tabs>
      <w:jc w:val="center"/>
    </w:pPr>
    <w:rPr>
      <w:rFonts w:ascii="Book Antiqua" w:hAnsi="Book Antiqua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43992"/>
    <w:rPr>
      <w:rFonts w:ascii="Book Antiqua" w:hAnsi="Book Antiqua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143992"/>
    <w:pPr>
      <w:ind w:left="720"/>
      <w:contextualSpacing/>
    </w:pPr>
  </w:style>
  <w:style w:type="paragraph" w:customStyle="1" w:styleId="ecxmsonormal">
    <w:name w:val="ecxmsonormal"/>
    <w:basedOn w:val="Normal"/>
    <w:rsid w:val="0014399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871E0F"/>
    <w:rPr>
      <w:rFonts w:cs="Times New Roman"/>
      <w:b/>
      <w:bCs/>
    </w:rPr>
  </w:style>
  <w:style w:type="character" w:styleId="Emphasis">
    <w:name w:val="Emphasis"/>
    <w:basedOn w:val="DefaultParagraphFont"/>
    <w:qFormat/>
    <w:rsid w:val="00DB5BB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7E1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163C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E1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163C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rsid w:val="00CB6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6315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6272B4"/>
    <w:rPr>
      <w:rFonts w:eastAsia="Times New Roman" w:cs="Times New Roman"/>
      <w:i/>
      <w:color w:val="FF000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272B4"/>
    <w:rPr>
      <w:rFonts w:eastAsia="Times New Roman" w:cs="Times New Roman"/>
      <w:i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272B4"/>
    <w:pPr>
      <w:widowControl w:val="0"/>
      <w:ind w:left="200" w:hanging="200"/>
      <w:jc w:val="both"/>
    </w:pPr>
    <w:rPr>
      <w:rFonts w:ascii="Arial" w:eastAsia="Times New Roman" w:hAnsi="Arial"/>
      <w:b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72B4"/>
    <w:rPr>
      <w:rFonts w:eastAsia="Times New Roman" w:cs="Times New Roman"/>
      <w:b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6272B4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72B4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6272B4"/>
    <w:pPr>
      <w:ind w:left="283"/>
      <w:jc w:val="both"/>
    </w:pPr>
    <w:rPr>
      <w:rFonts w:ascii="Arial" w:eastAsia="Times New Roman" w:hAnsi="Arial"/>
      <w:i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272B4"/>
    <w:rPr>
      <w:rFonts w:eastAsia="Times New Roman" w:cs="Times New Roman"/>
      <w:i/>
      <w:lang w:eastAsia="en-US"/>
    </w:rPr>
  </w:style>
  <w:style w:type="paragraph" w:styleId="BodyText">
    <w:name w:val="Body Text"/>
    <w:basedOn w:val="Normal"/>
    <w:link w:val="BodyTextChar"/>
    <w:uiPriority w:val="99"/>
    <w:rsid w:val="006272B4"/>
    <w:pPr>
      <w:widowControl w:val="0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272B4"/>
    <w:rPr>
      <w:rFonts w:eastAsia="Times New Roman" w:cs="Times New Roman"/>
      <w:sz w:val="22"/>
      <w:lang w:eastAsia="en-US"/>
    </w:rPr>
  </w:style>
  <w:style w:type="character" w:styleId="FollowedHyperlink">
    <w:name w:val="FollowedHyperlink"/>
    <w:basedOn w:val="DefaultParagraphFont"/>
    <w:uiPriority w:val="99"/>
    <w:rsid w:val="006272B4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6272B4"/>
    <w:rPr>
      <w:rFonts w:cs="Times New Roman"/>
    </w:rPr>
  </w:style>
  <w:style w:type="paragraph" w:customStyle="1" w:styleId="BasicText11">
    <w:name w:val="Basic Text 11"/>
    <w:basedOn w:val="Normal"/>
    <w:uiPriority w:val="99"/>
    <w:rsid w:val="006272B4"/>
    <w:pPr>
      <w:ind w:left="360"/>
      <w:jc w:val="both"/>
    </w:pPr>
    <w:rPr>
      <w:rFonts w:ascii="Arial" w:eastAsia="Times New Roman" w:hAnsi="Arial"/>
      <w:sz w:val="22"/>
    </w:rPr>
  </w:style>
  <w:style w:type="paragraph" w:styleId="HTMLPreformatted">
    <w:name w:val="HTML Preformatted"/>
    <w:basedOn w:val="Normal"/>
    <w:link w:val="HTMLPreformattedChar"/>
    <w:uiPriority w:val="99"/>
    <w:rsid w:val="006272B4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72B4"/>
    <w:rPr>
      <w:rFonts w:ascii="Courier New" w:eastAsia="Times New Roman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A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ingestretixall.staffsl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%20User\Documents\Custom%20Office%20Templates\A4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portrait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INGESTRE WITH TIXALL PARISH COUNCIL HELD ON NOVEMBER 9th 2016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INGESTRE WITH TIXALL PARISH COUNCIL HELD ON NOVEMBER 9th 2016</dc:title>
  <dc:creator>End User</dc:creator>
  <cp:lastModifiedBy>Jill Davies</cp:lastModifiedBy>
  <cp:revision>2</cp:revision>
  <cp:lastPrinted>2020-07-02T13:56:00Z</cp:lastPrinted>
  <dcterms:created xsi:type="dcterms:W3CDTF">2024-05-23T16:07:00Z</dcterms:created>
  <dcterms:modified xsi:type="dcterms:W3CDTF">2024-05-23T16:07:00Z</dcterms:modified>
</cp:coreProperties>
</file>