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2C8B7" w14:textId="418D5046" w:rsidR="00C32C73" w:rsidRPr="001024D7" w:rsidRDefault="00410A5C" w:rsidP="00743871">
      <w:pPr>
        <w:pStyle w:val="Heading1"/>
        <w:jc w:val="center"/>
        <w:rPr>
          <w:rFonts w:ascii="Arial" w:hAnsi="Arial" w:cs="Arial"/>
          <w:b w:val="0"/>
          <w:bCs w:val="0"/>
          <w:sz w:val="28"/>
          <w:szCs w:val="28"/>
        </w:rPr>
      </w:pPr>
      <w:proofErr w:type="spellStart"/>
      <w:r w:rsidRPr="001024D7">
        <w:rPr>
          <w:rFonts w:ascii="Arial" w:hAnsi="Arial" w:cs="Arial"/>
          <w:b w:val="0"/>
          <w:bCs w:val="0"/>
          <w:sz w:val="28"/>
          <w:szCs w:val="28"/>
        </w:rPr>
        <w:t>Milwich</w:t>
      </w:r>
      <w:proofErr w:type="spellEnd"/>
      <w:r w:rsidR="00004F91" w:rsidRPr="001024D7">
        <w:rPr>
          <w:rFonts w:ascii="Arial" w:hAnsi="Arial" w:cs="Arial"/>
          <w:b w:val="0"/>
          <w:bCs w:val="0"/>
          <w:sz w:val="28"/>
          <w:szCs w:val="28"/>
        </w:rPr>
        <w:t xml:space="preserve"> Ward </w:t>
      </w:r>
      <w:r w:rsidR="005D5DF2" w:rsidRPr="001024D7">
        <w:rPr>
          <w:rFonts w:ascii="Arial" w:hAnsi="Arial" w:cs="Arial"/>
          <w:b w:val="0"/>
          <w:bCs w:val="0"/>
          <w:sz w:val="28"/>
          <w:szCs w:val="28"/>
        </w:rPr>
        <w:t>M</w:t>
      </w:r>
      <w:r w:rsidR="00004F91" w:rsidRPr="001024D7">
        <w:rPr>
          <w:rFonts w:ascii="Arial" w:hAnsi="Arial" w:cs="Arial"/>
          <w:b w:val="0"/>
          <w:bCs w:val="0"/>
          <w:sz w:val="28"/>
          <w:szCs w:val="28"/>
        </w:rPr>
        <w:t xml:space="preserve">ember </w:t>
      </w:r>
      <w:r w:rsidR="005D5DF2" w:rsidRPr="001024D7">
        <w:rPr>
          <w:rFonts w:ascii="Arial" w:hAnsi="Arial" w:cs="Arial"/>
          <w:b w:val="0"/>
          <w:bCs w:val="0"/>
          <w:sz w:val="28"/>
          <w:szCs w:val="28"/>
        </w:rPr>
        <w:t>R</w:t>
      </w:r>
      <w:r w:rsidR="00004F91" w:rsidRPr="001024D7">
        <w:rPr>
          <w:rFonts w:ascii="Arial" w:hAnsi="Arial" w:cs="Arial"/>
          <w:b w:val="0"/>
          <w:bCs w:val="0"/>
          <w:sz w:val="28"/>
          <w:szCs w:val="28"/>
        </w:rPr>
        <w:t xml:space="preserve">eport </w:t>
      </w:r>
      <w:r w:rsidR="00ED69F6" w:rsidRPr="001024D7">
        <w:rPr>
          <w:rFonts w:ascii="Arial" w:hAnsi="Arial" w:cs="Arial"/>
          <w:b w:val="0"/>
          <w:bCs w:val="0"/>
          <w:sz w:val="28"/>
          <w:szCs w:val="28"/>
        </w:rPr>
        <w:t>t</w:t>
      </w:r>
      <w:r w:rsidR="00004F91" w:rsidRPr="001024D7">
        <w:rPr>
          <w:rFonts w:ascii="Arial" w:hAnsi="Arial" w:cs="Arial"/>
          <w:b w:val="0"/>
          <w:bCs w:val="0"/>
          <w:sz w:val="28"/>
          <w:szCs w:val="28"/>
        </w:rPr>
        <w:t>o Parish Councils</w:t>
      </w:r>
      <w:r w:rsidR="00F351B7" w:rsidRPr="001024D7">
        <w:rPr>
          <w:rFonts w:ascii="Arial" w:hAnsi="Arial" w:cs="Arial"/>
          <w:b w:val="0"/>
          <w:bCs w:val="0"/>
          <w:sz w:val="28"/>
          <w:szCs w:val="28"/>
        </w:rPr>
        <w:t>.</w:t>
      </w:r>
      <w:bookmarkStart w:id="0" w:name="_Hlk61087140"/>
      <w:r w:rsidR="00C32C73" w:rsidRPr="001024D7">
        <w:rPr>
          <w:rFonts w:ascii="Arial" w:hAnsi="Arial" w:cs="Arial"/>
          <w:b w:val="0"/>
          <w:bCs w:val="0"/>
          <w:sz w:val="28"/>
          <w:szCs w:val="28"/>
        </w:rPr>
        <w:t xml:space="preserve">  </w:t>
      </w:r>
      <w:r w:rsidR="00ED1E8D" w:rsidRPr="001024D7">
        <w:rPr>
          <w:rFonts w:ascii="Arial" w:hAnsi="Arial" w:cs="Arial"/>
          <w:b w:val="0"/>
          <w:bCs w:val="0"/>
          <w:sz w:val="28"/>
          <w:szCs w:val="28"/>
        </w:rPr>
        <w:t>F</w:t>
      </w:r>
      <w:r w:rsidR="00230C16" w:rsidRPr="001024D7">
        <w:rPr>
          <w:rFonts w:ascii="Arial" w:hAnsi="Arial" w:cs="Arial"/>
          <w:b w:val="0"/>
          <w:bCs w:val="0"/>
          <w:sz w:val="28"/>
          <w:szCs w:val="28"/>
        </w:rPr>
        <w:t>or</w:t>
      </w:r>
      <w:r w:rsidR="00394A13" w:rsidRPr="001024D7">
        <w:rPr>
          <w:rFonts w:ascii="Arial" w:hAnsi="Arial" w:cs="Arial"/>
          <w:b w:val="0"/>
          <w:bCs w:val="0"/>
          <w:sz w:val="28"/>
          <w:szCs w:val="28"/>
        </w:rPr>
        <w:t xml:space="preserve"> </w:t>
      </w:r>
      <w:r w:rsidR="00484E86" w:rsidRPr="001024D7">
        <w:rPr>
          <w:rFonts w:ascii="Arial" w:hAnsi="Arial" w:cs="Arial"/>
          <w:b w:val="0"/>
          <w:bCs w:val="0"/>
          <w:sz w:val="28"/>
          <w:szCs w:val="28"/>
        </w:rPr>
        <w:t>M</w:t>
      </w:r>
      <w:r w:rsidR="00230C16" w:rsidRPr="001024D7">
        <w:rPr>
          <w:rFonts w:ascii="Arial" w:hAnsi="Arial" w:cs="Arial"/>
          <w:b w:val="0"/>
          <w:bCs w:val="0"/>
          <w:sz w:val="28"/>
          <w:szCs w:val="28"/>
        </w:rPr>
        <w:t xml:space="preserve">embers, </w:t>
      </w:r>
      <w:r w:rsidR="00484E86" w:rsidRPr="001024D7">
        <w:rPr>
          <w:rFonts w:ascii="Arial" w:hAnsi="Arial" w:cs="Arial"/>
          <w:b w:val="0"/>
          <w:bCs w:val="0"/>
          <w:sz w:val="28"/>
          <w:szCs w:val="28"/>
        </w:rPr>
        <w:t>M</w:t>
      </w:r>
      <w:r w:rsidR="00230C16" w:rsidRPr="001024D7">
        <w:rPr>
          <w:rFonts w:ascii="Arial" w:hAnsi="Arial" w:cs="Arial"/>
          <w:b w:val="0"/>
          <w:bCs w:val="0"/>
          <w:sz w:val="28"/>
          <w:szCs w:val="28"/>
        </w:rPr>
        <w:t>eetings and wider distribution</w:t>
      </w:r>
      <w:r w:rsidR="006804E8" w:rsidRPr="001024D7">
        <w:rPr>
          <w:rFonts w:ascii="Arial" w:hAnsi="Arial" w:cs="Arial"/>
          <w:b w:val="0"/>
          <w:bCs w:val="0"/>
          <w:sz w:val="28"/>
          <w:szCs w:val="28"/>
        </w:rPr>
        <w:t>.</w:t>
      </w:r>
    </w:p>
    <w:p w14:paraId="470DF442" w14:textId="0E899BE0" w:rsidR="00230C16" w:rsidRPr="0033796F" w:rsidRDefault="00C607B9" w:rsidP="0033796F">
      <w:pPr>
        <w:pStyle w:val="Heading1"/>
        <w:rPr>
          <w:rFonts w:ascii="Arial" w:hAnsi="Arial" w:cs="Arial"/>
          <w:b w:val="0"/>
          <w:bCs w:val="0"/>
          <w:sz w:val="28"/>
          <w:szCs w:val="28"/>
        </w:rPr>
      </w:pPr>
      <w:r>
        <w:rPr>
          <w:rFonts w:ascii="Arial" w:hAnsi="Arial" w:cs="Arial"/>
          <w:b w:val="0"/>
          <w:bCs w:val="0"/>
          <w:sz w:val="28"/>
          <w:szCs w:val="28"/>
        </w:rPr>
        <w:t>MAY</w:t>
      </w:r>
      <w:r w:rsidR="0052697B">
        <w:rPr>
          <w:rFonts w:ascii="Arial" w:hAnsi="Arial" w:cs="Arial"/>
          <w:b w:val="0"/>
          <w:bCs w:val="0"/>
          <w:sz w:val="28"/>
          <w:szCs w:val="28"/>
        </w:rPr>
        <w:t xml:space="preserve"> 2024</w:t>
      </w:r>
    </w:p>
    <w:p w14:paraId="2DD15DCE" w14:textId="0A1638CB" w:rsidR="009826C3" w:rsidRPr="00A5714F" w:rsidRDefault="009826C3" w:rsidP="009826C3">
      <w:pPr>
        <w:pStyle w:val="Title"/>
        <w:rPr>
          <w:rFonts w:ascii="Arial" w:hAnsi="Arial" w:cs="Arial"/>
          <w:sz w:val="24"/>
          <w:szCs w:val="24"/>
        </w:rPr>
      </w:pPr>
    </w:p>
    <w:p w14:paraId="42EC71CF" w14:textId="63601682" w:rsidR="002F0E4C" w:rsidRPr="00C31189" w:rsidRDefault="009E5AFB" w:rsidP="00886254">
      <w:pPr>
        <w:pStyle w:val="Title"/>
        <w:rPr>
          <w:rFonts w:ascii="Arial" w:hAnsi="Arial" w:cs="Arial"/>
          <w:sz w:val="24"/>
          <w:szCs w:val="24"/>
        </w:rPr>
      </w:pPr>
      <w:r w:rsidRPr="00C31189">
        <w:rPr>
          <w:rFonts w:ascii="Arial" w:hAnsi="Arial" w:cs="Arial"/>
          <w:sz w:val="24"/>
          <w:szCs w:val="24"/>
        </w:rPr>
        <w:t xml:space="preserve">In no </w:t>
      </w:r>
      <w:r w:rsidR="00544600" w:rsidRPr="00C31189">
        <w:rPr>
          <w:rFonts w:ascii="Arial" w:hAnsi="Arial" w:cs="Arial"/>
          <w:sz w:val="24"/>
          <w:szCs w:val="24"/>
        </w:rPr>
        <w:t>order</w:t>
      </w:r>
      <w:r w:rsidR="00E53969" w:rsidRPr="00C31189">
        <w:rPr>
          <w:rFonts w:ascii="Arial" w:hAnsi="Arial" w:cs="Arial"/>
          <w:sz w:val="24"/>
          <w:szCs w:val="24"/>
        </w:rPr>
        <w:t>,</w:t>
      </w:r>
      <w:r w:rsidRPr="00C31189">
        <w:rPr>
          <w:rFonts w:ascii="Arial" w:hAnsi="Arial" w:cs="Arial"/>
          <w:sz w:val="24"/>
          <w:szCs w:val="24"/>
        </w:rPr>
        <w:t xml:space="preserve"> </w:t>
      </w:r>
      <w:r w:rsidR="001024D7">
        <w:rPr>
          <w:rFonts w:ascii="Arial" w:hAnsi="Arial" w:cs="Arial"/>
          <w:sz w:val="24"/>
          <w:szCs w:val="24"/>
        </w:rPr>
        <w:t>we</w:t>
      </w:r>
      <w:r w:rsidRPr="00C31189">
        <w:rPr>
          <w:rFonts w:ascii="Arial" w:hAnsi="Arial" w:cs="Arial"/>
          <w:sz w:val="24"/>
          <w:szCs w:val="24"/>
        </w:rPr>
        <w:t xml:space="preserve"> highlight</w:t>
      </w:r>
      <w:r w:rsidR="00EB7A3D" w:rsidRPr="00C31189">
        <w:rPr>
          <w:rFonts w:ascii="Arial" w:hAnsi="Arial" w:cs="Arial"/>
          <w:sz w:val="24"/>
          <w:szCs w:val="24"/>
        </w:rPr>
        <w:t>:</w:t>
      </w:r>
    </w:p>
    <w:p w14:paraId="747C9702" w14:textId="77777777" w:rsidR="00C961DF" w:rsidRPr="00C31189" w:rsidRDefault="00C961DF" w:rsidP="00886254">
      <w:pPr>
        <w:pStyle w:val="Title"/>
        <w:rPr>
          <w:rFonts w:ascii="Arial" w:hAnsi="Arial" w:cs="Arial"/>
          <w:sz w:val="24"/>
          <w:szCs w:val="24"/>
        </w:rPr>
      </w:pPr>
    </w:p>
    <w:p w14:paraId="0321C135" w14:textId="1480F953" w:rsidR="00C961DF" w:rsidRPr="00C31189" w:rsidRDefault="001C26E5" w:rsidP="00886254">
      <w:pPr>
        <w:pStyle w:val="Title"/>
        <w:rPr>
          <w:rFonts w:ascii="Arial" w:hAnsi="Arial" w:cs="Arial"/>
          <w:b/>
          <w:bCs/>
          <w:sz w:val="24"/>
          <w:szCs w:val="24"/>
        </w:rPr>
      </w:pPr>
      <w:proofErr w:type="gramStart"/>
      <w:r>
        <w:rPr>
          <w:rFonts w:ascii="Arial" w:hAnsi="Arial" w:cs="Arial"/>
          <w:b/>
          <w:bCs/>
          <w:sz w:val="24"/>
          <w:szCs w:val="24"/>
        </w:rPr>
        <w:t>A</w:t>
      </w:r>
      <w:proofErr w:type="gramEnd"/>
      <w:r>
        <w:rPr>
          <w:rFonts w:ascii="Arial" w:hAnsi="Arial" w:cs="Arial"/>
          <w:b/>
          <w:bCs/>
          <w:sz w:val="24"/>
          <w:szCs w:val="24"/>
        </w:rPr>
        <w:tab/>
      </w:r>
      <w:r w:rsidR="00C961DF" w:rsidRPr="00C31189">
        <w:rPr>
          <w:rFonts w:ascii="Arial" w:hAnsi="Arial" w:cs="Arial"/>
          <w:b/>
          <w:bCs/>
          <w:sz w:val="24"/>
          <w:szCs w:val="24"/>
        </w:rPr>
        <w:t>SBC</w:t>
      </w:r>
      <w:r w:rsidR="00FE56AD" w:rsidRPr="00C31189">
        <w:rPr>
          <w:rFonts w:ascii="Arial" w:hAnsi="Arial" w:cs="Arial"/>
          <w:b/>
          <w:bCs/>
          <w:sz w:val="24"/>
          <w:szCs w:val="24"/>
        </w:rPr>
        <w:t xml:space="preserve"> matters</w:t>
      </w:r>
    </w:p>
    <w:p w14:paraId="2FF20617" w14:textId="77777777" w:rsidR="005F7589" w:rsidRPr="00C31189" w:rsidRDefault="005F7589" w:rsidP="00886254">
      <w:pPr>
        <w:pStyle w:val="Title"/>
        <w:rPr>
          <w:rFonts w:ascii="Arial" w:hAnsi="Arial" w:cs="Arial"/>
          <w:sz w:val="24"/>
          <w:szCs w:val="24"/>
        </w:rPr>
      </w:pPr>
    </w:p>
    <w:p w14:paraId="1002B8BE" w14:textId="5D29605F" w:rsidR="00CC0033" w:rsidRDefault="00F86A6E" w:rsidP="003E5D3F">
      <w:pPr>
        <w:pStyle w:val="Title"/>
        <w:numPr>
          <w:ilvl w:val="0"/>
          <w:numId w:val="2"/>
        </w:numPr>
        <w:rPr>
          <w:rFonts w:ascii="Arial" w:hAnsi="Arial" w:cs="Arial"/>
          <w:sz w:val="24"/>
          <w:szCs w:val="24"/>
        </w:rPr>
      </w:pPr>
      <w:r w:rsidRPr="00F86A6E">
        <w:rPr>
          <w:rFonts w:ascii="Arial" w:hAnsi="Arial" w:cs="Arial"/>
          <w:sz w:val="24"/>
          <w:szCs w:val="24"/>
        </w:rPr>
        <w:t>Ho</w:t>
      </w:r>
      <w:r w:rsidR="00151D92">
        <w:rPr>
          <w:rFonts w:ascii="Arial" w:hAnsi="Arial" w:cs="Arial"/>
          <w:sz w:val="24"/>
          <w:szCs w:val="24"/>
        </w:rPr>
        <w:t>u</w:t>
      </w:r>
      <w:r w:rsidRPr="00F86A6E">
        <w:rPr>
          <w:rFonts w:ascii="Arial" w:hAnsi="Arial" w:cs="Arial"/>
          <w:sz w:val="24"/>
          <w:szCs w:val="24"/>
        </w:rPr>
        <w:t xml:space="preserve">sing benefit: </w:t>
      </w:r>
      <w:r>
        <w:rPr>
          <w:rFonts w:ascii="Arial" w:hAnsi="Arial" w:cs="Arial"/>
          <w:sz w:val="24"/>
          <w:szCs w:val="24"/>
        </w:rPr>
        <w:t>by unanimous agreement, council ha</w:t>
      </w:r>
      <w:r w:rsidR="00FF0BFD">
        <w:rPr>
          <w:rFonts w:ascii="Arial" w:hAnsi="Arial" w:cs="Arial"/>
          <w:sz w:val="24"/>
          <w:szCs w:val="24"/>
        </w:rPr>
        <w:t>s</w:t>
      </w:r>
      <w:r>
        <w:rPr>
          <w:rFonts w:ascii="Arial" w:hAnsi="Arial" w:cs="Arial"/>
          <w:sz w:val="24"/>
          <w:szCs w:val="24"/>
        </w:rPr>
        <w:t xml:space="preserve"> determined that</w:t>
      </w:r>
      <w:r w:rsidR="00886DA2">
        <w:rPr>
          <w:rFonts w:ascii="Arial" w:hAnsi="Arial" w:cs="Arial"/>
          <w:sz w:val="24"/>
          <w:szCs w:val="24"/>
        </w:rPr>
        <w:t xml:space="preserve"> </w:t>
      </w:r>
      <w:r w:rsidR="00CC0033">
        <w:rPr>
          <w:rFonts w:ascii="Arial" w:hAnsi="Arial" w:cs="Arial"/>
          <w:sz w:val="24"/>
          <w:szCs w:val="24"/>
        </w:rPr>
        <w:t>housing benefit</w:t>
      </w:r>
      <w:r w:rsidR="008076AA">
        <w:rPr>
          <w:rFonts w:ascii="Arial" w:hAnsi="Arial" w:cs="Arial"/>
          <w:sz w:val="24"/>
          <w:szCs w:val="24"/>
        </w:rPr>
        <w:t xml:space="preserve"> w</w:t>
      </w:r>
      <w:r w:rsidR="00CC0033">
        <w:rPr>
          <w:rFonts w:ascii="Arial" w:hAnsi="Arial" w:cs="Arial"/>
          <w:sz w:val="24"/>
          <w:szCs w:val="24"/>
        </w:rPr>
        <w:t>i</w:t>
      </w:r>
      <w:r w:rsidR="003E5D3F">
        <w:rPr>
          <w:rFonts w:ascii="Arial" w:hAnsi="Arial" w:cs="Arial"/>
          <w:sz w:val="24"/>
          <w:szCs w:val="24"/>
        </w:rPr>
        <w:t xml:space="preserve">ll not </w:t>
      </w:r>
      <w:r w:rsidR="00CC0033">
        <w:rPr>
          <w:rFonts w:ascii="Arial" w:hAnsi="Arial" w:cs="Arial"/>
          <w:sz w:val="24"/>
          <w:szCs w:val="24"/>
        </w:rPr>
        <w:t xml:space="preserve">be reduced </w:t>
      </w:r>
      <w:proofErr w:type="gramStart"/>
      <w:r w:rsidR="00CC0033">
        <w:rPr>
          <w:rFonts w:ascii="Arial" w:hAnsi="Arial" w:cs="Arial"/>
          <w:sz w:val="24"/>
          <w:szCs w:val="24"/>
        </w:rPr>
        <w:t>as a result of</w:t>
      </w:r>
      <w:proofErr w:type="gramEnd"/>
      <w:r w:rsidR="00CC0033">
        <w:rPr>
          <w:rFonts w:ascii="Arial" w:hAnsi="Arial" w:cs="Arial"/>
          <w:sz w:val="24"/>
          <w:szCs w:val="24"/>
        </w:rPr>
        <w:t xml:space="preserve"> </w:t>
      </w:r>
      <w:r w:rsidR="003E5D3F">
        <w:rPr>
          <w:rFonts w:ascii="Arial" w:hAnsi="Arial" w:cs="Arial"/>
          <w:sz w:val="24"/>
          <w:szCs w:val="24"/>
        </w:rPr>
        <w:t xml:space="preserve">bereavement and disability grants awarded to ex-service men and women. </w:t>
      </w:r>
      <w:r w:rsidR="00CC0033" w:rsidRPr="003E5D3F">
        <w:rPr>
          <w:rFonts w:ascii="Arial" w:hAnsi="Arial" w:cs="Arial"/>
          <w:sz w:val="24"/>
          <w:szCs w:val="24"/>
        </w:rPr>
        <w:t>A good decision.</w:t>
      </w:r>
    </w:p>
    <w:p w14:paraId="5FE8CA3A" w14:textId="77777777" w:rsidR="003E5D3F" w:rsidRPr="003E5D3F" w:rsidRDefault="003E5D3F" w:rsidP="003E5D3F">
      <w:pPr>
        <w:pStyle w:val="Title"/>
        <w:ind w:left="1070"/>
        <w:rPr>
          <w:rFonts w:ascii="Arial" w:hAnsi="Arial" w:cs="Arial"/>
          <w:sz w:val="24"/>
          <w:szCs w:val="24"/>
        </w:rPr>
      </w:pPr>
    </w:p>
    <w:p w14:paraId="0EF2703F" w14:textId="68D2391D" w:rsidR="009B6D2D" w:rsidRPr="00ED5960" w:rsidRDefault="008330F0" w:rsidP="00F3048B">
      <w:pPr>
        <w:pStyle w:val="Title"/>
        <w:numPr>
          <w:ilvl w:val="0"/>
          <w:numId w:val="2"/>
        </w:numPr>
        <w:rPr>
          <w:rFonts w:ascii="Arial" w:hAnsi="Arial" w:cs="Arial"/>
          <w:sz w:val="24"/>
          <w:szCs w:val="24"/>
        </w:rPr>
      </w:pPr>
      <w:r>
        <w:rPr>
          <w:rFonts w:ascii="Arial" w:hAnsi="Arial" w:cs="Arial"/>
          <w:b/>
          <w:bCs/>
          <w:sz w:val="24"/>
          <w:szCs w:val="24"/>
        </w:rPr>
        <w:t xml:space="preserve">Stafford </w:t>
      </w:r>
      <w:r w:rsidR="009B6D2D" w:rsidRPr="00ED5960">
        <w:rPr>
          <w:rFonts w:ascii="Arial" w:hAnsi="Arial" w:cs="Arial"/>
          <w:b/>
          <w:bCs/>
          <w:sz w:val="24"/>
          <w:szCs w:val="24"/>
        </w:rPr>
        <w:t xml:space="preserve">Local </w:t>
      </w:r>
      <w:r w:rsidR="00323359" w:rsidRPr="00ED5960">
        <w:rPr>
          <w:rFonts w:ascii="Arial" w:hAnsi="Arial" w:cs="Arial"/>
          <w:b/>
          <w:bCs/>
          <w:sz w:val="24"/>
          <w:szCs w:val="24"/>
        </w:rPr>
        <w:t>Plan –</w:t>
      </w:r>
      <w:r w:rsidR="009B6D2D" w:rsidRPr="00ED5960">
        <w:rPr>
          <w:rFonts w:ascii="Arial" w:hAnsi="Arial" w:cs="Arial"/>
          <w:b/>
          <w:bCs/>
          <w:sz w:val="24"/>
          <w:szCs w:val="24"/>
        </w:rPr>
        <w:t xml:space="preserve"> </w:t>
      </w:r>
      <w:r w:rsidR="00FF5A33">
        <w:rPr>
          <w:rFonts w:ascii="Arial" w:hAnsi="Arial" w:cs="Arial"/>
          <w:sz w:val="24"/>
          <w:szCs w:val="24"/>
        </w:rPr>
        <w:t>S</w:t>
      </w:r>
      <w:r w:rsidR="00DE19D8">
        <w:rPr>
          <w:rFonts w:ascii="Arial" w:hAnsi="Arial" w:cs="Arial"/>
          <w:sz w:val="24"/>
          <w:szCs w:val="24"/>
        </w:rPr>
        <w:t xml:space="preserve">LP </w:t>
      </w:r>
      <w:r w:rsidR="00E91B7E">
        <w:rPr>
          <w:rFonts w:ascii="Arial" w:hAnsi="Arial" w:cs="Arial"/>
          <w:sz w:val="24"/>
          <w:szCs w:val="24"/>
        </w:rPr>
        <w:t>has been</w:t>
      </w:r>
      <w:r w:rsidR="00E32592">
        <w:rPr>
          <w:rFonts w:ascii="Arial" w:hAnsi="Arial" w:cs="Arial"/>
          <w:sz w:val="24"/>
          <w:szCs w:val="24"/>
        </w:rPr>
        <w:t xml:space="preserve"> </w:t>
      </w:r>
      <w:r w:rsidR="00DE19D8">
        <w:rPr>
          <w:rFonts w:ascii="Arial" w:hAnsi="Arial" w:cs="Arial"/>
          <w:sz w:val="24"/>
          <w:szCs w:val="24"/>
        </w:rPr>
        <w:t xml:space="preserve">abandoned after </w:t>
      </w:r>
      <w:r w:rsidR="00323359">
        <w:rPr>
          <w:rFonts w:ascii="Arial" w:hAnsi="Arial" w:cs="Arial"/>
          <w:sz w:val="24"/>
          <w:szCs w:val="24"/>
        </w:rPr>
        <w:t xml:space="preserve">five years’ </w:t>
      </w:r>
      <w:r w:rsidR="009971AE">
        <w:rPr>
          <w:rFonts w:ascii="Arial" w:hAnsi="Arial" w:cs="Arial"/>
          <w:sz w:val="24"/>
          <w:szCs w:val="24"/>
        </w:rPr>
        <w:t xml:space="preserve">work, </w:t>
      </w:r>
      <w:r w:rsidR="002129CB">
        <w:rPr>
          <w:rFonts w:ascii="Arial" w:hAnsi="Arial" w:cs="Arial"/>
          <w:sz w:val="24"/>
          <w:szCs w:val="24"/>
        </w:rPr>
        <w:t>since</w:t>
      </w:r>
      <w:r w:rsidR="009971AE">
        <w:rPr>
          <w:rFonts w:ascii="Arial" w:hAnsi="Arial" w:cs="Arial"/>
          <w:sz w:val="24"/>
          <w:szCs w:val="24"/>
        </w:rPr>
        <w:t xml:space="preserve"> </w:t>
      </w:r>
      <w:r w:rsidR="006E27AF" w:rsidRPr="00ED5960">
        <w:rPr>
          <w:rFonts w:ascii="Arial" w:hAnsi="Arial" w:cs="Arial"/>
          <w:sz w:val="24"/>
          <w:szCs w:val="24"/>
        </w:rPr>
        <w:t xml:space="preserve">change of </w:t>
      </w:r>
      <w:r w:rsidR="00A76D27" w:rsidRPr="00ED5960">
        <w:rPr>
          <w:rFonts w:ascii="Arial" w:hAnsi="Arial" w:cs="Arial"/>
          <w:sz w:val="24"/>
          <w:szCs w:val="24"/>
        </w:rPr>
        <w:t>control</w:t>
      </w:r>
      <w:r w:rsidR="006E27AF" w:rsidRPr="00ED5960">
        <w:rPr>
          <w:rFonts w:ascii="Arial" w:hAnsi="Arial" w:cs="Arial"/>
          <w:sz w:val="24"/>
          <w:szCs w:val="24"/>
        </w:rPr>
        <w:t xml:space="preserve"> at the council</w:t>
      </w:r>
      <w:r w:rsidR="00323359">
        <w:rPr>
          <w:rFonts w:ascii="Arial" w:hAnsi="Arial" w:cs="Arial"/>
          <w:sz w:val="24"/>
          <w:szCs w:val="24"/>
        </w:rPr>
        <w:t>. N</w:t>
      </w:r>
      <w:r w:rsidR="000C3925" w:rsidRPr="00ED5960">
        <w:rPr>
          <w:rFonts w:ascii="Arial" w:hAnsi="Arial" w:cs="Arial"/>
          <w:sz w:val="24"/>
          <w:szCs w:val="24"/>
        </w:rPr>
        <w:t>ew</w:t>
      </w:r>
      <w:r w:rsidR="006E27AF" w:rsidRPr="00ED5960">
        <w:rPr>
          <w:rFonts w:ascii="Arial" w:hAnsi="Arial" w:cs="Arial"/>
          <w:sz w:val="24"/>
          <w:szCs w:val="24"/>
        </w:rPr>
        <w:t xml:space="preserve"> government guidelines </w:t>
      </w:r>
      <w:r w:rsidR="00323359">
        <w:rPr>
          <w:rFonts w:ascii="Arial" w:hAnsi="Arial" w:cs="Arial"/>
          <w:sz w:val="24"/>
          <w:szCs w:val="24"/>
        </w:rPr>
        <w:t>came out at the end of 2023</w:t>
      </w:r>
      <w:r w:rsidR="00B909C8">
        <w:rPr>
          <w:rFonts w:ascii="Arial" w:hAnsi="Arial" w:cs="Arial"/>
          <w:sz w:val="24"/>
          <w:szCs w:val="24"/>
        </w:rPr>
        <w:t>,</w:t>
      </w:r>
      <w:r w:rsidR="00303BEA" w:rsidRPr="00ED5960">
        <w:rPr>
          <w:rFonts w:ascii="Arial" w:hAnsi="Arial" w:cs="Arial"/>
          <w:sz w:val="24"/>
          <w:szCs w:val="24"/>
        </w:rPr>
        <w:t xml:space="preserve"> for producing local plans</w:t>
      </w:r>
      <w:r w:rsidR="00B909C8">
        <w:rPr>
          <w:rFonts w:ascii="Arial" w:hAnsi="Arial" w:cs="Arial"/>
          <w:sz w:val="24"/>
          <w:szCs w:val="24"/>
        </w:rPr>
        <w:t xml:space="preserve">. </w:t>
      </w:r>
      <w:r w:rsidR="009D1596">
        <w:rPr>
          <w:rFonts w:ascii="Arial" w:hAnsi="Arial" w:cs="Arial"/>
          <w:sz w:val="24"/>
          <w:szCs w:val="24"/>
        </w:rPr>
        <w:t xml:space="preserve">South Staffordshire Council and others are progressing </w:t>
      </w:r>
      <w:r w:rsidR="00885FD8">
        <w:rPr>
          <w:rFonts w:ascii="Arial" w:hAnsi="Arial" w:cs="Arial"/>
          <w:sz w:val="24"/>
          <w:szCs w:val="24"/>
        </w:rPr>
        <w:t xml:space="preserve">with </w:t>
      </w:r>
      <w:proofErr w:type="spellStart"/>
      <w:proofErr w:type="gramStart"/>
      <w:r w:rsidR="00885FD8">
        <w:rPr>
          <w:rFonts w:ascii="Arial" w:hAnsi="Arial" w:cs="Arial"/>
          <w:sz w:val="24"/>
          <w:szCs w:val="24"/>
        </w:rPr>
        <w:t>theirs,but</w:t>
      </w:r>
      <w:proofErr w:type="spellEnd"/>
      <w:proofErr w:type="gramEnd"/>
      <w:r w:rsidR="00F46C12">
        <w:rPr>
          <w:rFonts w:ascii="Arial" w:hAnsi="Arial" w:cs="Arial"/>
          <w:sz w:val="24"/>
          <w:szCs w:val="24"/>
        </w:rPr>
        <w:t xml:space="preserve"> </w:t>
      </w:r>
      <w:r w:rsidR="00834A19">
        <w:rPr>
          <w:rFonts w:ascii="Arial" w:hAnsi="Arial" w:cs="Arial"/>
          <w:sz w:val="24"/>
          <w:szCs w:val="24"/>
        </w:rPr>
        <w:t>causing</w:t>
      </w:r>
      <w:r w:rsidR="00F46C12">
        <w:rPr>
          <w:rFonts w:ascii="Arial" w:hAnsi="Arial" w:cs="Arial"/>
          <w:sz w:val="24"/>
          <w:szCs w:val="24"/>
        </w:rPr>
        <w:t xml:space="preserve"> controversy with a plan for minimum 80 houses between </w:t>
      </w:r>
      <w:proofErr w:type="spellStart"/>
      <w:r w:rsidR="00D7152F">
        <w:rPr>
          <w:rFonts w:ascii="Arial" w:hAnsi="Arial" w:cs="Arial"/>
          <w:sz w:val="24"/>
          <w:szCs w:val="24"/>
        </w:rPr>
        <w:t>Bednall</w:t>
      </w:r>
      <w:proofErr w:type="spellEnd"/>
      <w:r w:rsidR="00D7152F">
        <w:rPr>
          <w:rFonts w:ascii="Arial" w:hAnsi="Arial" w:cs="Arial"/>
          <w:sz w:val="24"/>
          <w:szCs w:val="24"/>
        </w:rPr>
        <w:t xml:space="preserve"> and Wildwood, which</w:t>
      </w:r>
      <w:r w:rsidR="00834A19">
        <w:rPr>
          <w:rFonts w:ascii="Arial" w:hAnsi="Arial" w:cs="Arial"/>
          <w:sz w:val="24"/>
          <w:szCs w:val="24"/>
        </w:rPr>
        <w:t xml:space="preserve"> I expect SBC to oppose. </w:t>
      </w:r>
      <w:r w:rsidR="00D908EA">
        <w:rPr>
          <w:rFonts w:ascii="Arial" w:hAnsi="Arial" w:cs="Arial"/>
          <w:sz w:val="24"/>
          <w:szCs w:val="24"/>
        </w:rPr>
        <w:t>Our</w:t>
      </w:r>
      <w:r w:rsidR="00B44399" w:rsidRPr="00ED5960">
        <w:rPr>
          <w:rFonts w:ascii="Arial" w:hAnsi="Arial" w:cs="Arial"/>
          <w:sz w:val="24"/>
          <w:szCs w:val="24"/>
        </w:rPr>
        <w:t xml:space="preserve"> round of </w:t>
      </w:r>
      <w:r w:rsidR="00834A19">
        <w:rPr>
          <w:rFonts w:ascii="Arial" w:hAnsi="Arial" w:cs="Arial"/>
          <w:sz w:val="24"/>
          <w:szCs w:val="24"/>
        </w:rPr>
        <w:t xml:space="preserve">SLP </w:t>
      </w:r>
      <w:r w:rsidR="00B44399" w:rsidRPr="00ED5960">
        <w:rPr>
          <w:rFonts w:ascii="Arial" w:hAnsi="Arial" w:cs="Arial"/>
          <w:sz w:val="24"/>
          <w:szCs w:val="24"/>
        </w:rPr>
        <w:t>consultations</w:t>
      </w:r>
      <w:r w:rsidR="00B909C8">
        <w:rPr>
          <w:rFonts w:ascii="Arial" w:hAnsi="Arial" w:cs="Arial"/>
          <w:sz w:val="24"/>
          <w:szCs w:val="24"/>
        </w:rPr>
        <w:t xml:space="preserve"> will have to start again</w:t>
      </w:r>
      <w:r w:rsidR="00B44399" w:rsidRPr="00ED5960">
        <w:rPr>
          <w:rFonts w:ascii="Arial" w:hAnsi="Arial" w:cs="Arial"/>
          <w:sz w:val="24"/>
          <w:szCs w:val="24"/>
        </w:rPr>
        <w:t>.</w:t>
      </w:r>
      <w:r w:rsidR="00B44399" w:rsidRPr="00ED5960">
        <w:rPr>
          <w:rFonts w:ascii="Arial" w:hAnsi="Arial" w:cs="Arial"/>
          <w:b/>
          <w:bCs/>
          <w:sz w:val="24"/>
          <w:szCs w:val="24"/>
        </w:rPr>
        <w:t xml:space="preserve"> </w:t>
      </w:r>
      <w:r w:rsidR="00423FE9" w:rsidRPr="00ED5960">
        <w:rPr>
          <w:rFonts w:ascii="Arial" w:hAnsi="Arial" w:cs="Arial"/>
          <w:b/>
          <w:bCs/>
          <w:sz w:val="24"/>
          <w:szCs w:val="24"/>
        </w:rPr>
        <w:t xml:space="preserve"> </w:t>
      </w:r>
      <w:r w:rsidR="00BF07B7">
        <w:rPr>
          <w:rFonts w:ascii="Arial" w:hAnsi="Arial" w:cs="Arial"/>
          <w:color w:val="0B0C0C"/>
          <w:sz w:val="24"/>
          <w:szCs w:val="24"/>
        </w:rPr>
        <w:t>The council</w:t>
      </w:r>
      <w:r w:rsidR="00CA6A45">
        <w:rPr>
          <w:rFonts w:ascii="Arial" w:hAnsi="Arial" w:cs="Arial"/>
          <w:color w:val="0B0C0C"/>
          <w:sz w:val="24"/>
          <w:szCs w:val="24"/>
        </w:rPr>
        <w:t xml:space="preserve"> must maintain an annua</w:t>
      </w:r>
      <w:r w:rsidR="00BF07B7">
        <w:rPr>
          <w:rFonts w:ascii="Arial" w:hAnsi="Arial" w:cs="Arial"/>
          <w:color w:val="0B0C0C"/>
          <w:sz w:val="24"/>
          <w:szCs w:val="24"/>
        </w:rPr>
        <w:t xml:space="preserve">l </w:t>
      </w:r>
      <w:r w:rsidR="00DF5C80">
        <w:rPr>
          <w:rFonts w:ascii="Arial" w:hAnsi="Arial" w:cs="Arial"/>
          <w:color w:val="0B0C0C"/>
          <w:sz w:val="24"/>
          <w:szCs w:val="24"/>
        </w:rPr>
        <w:t>rate of</w:t>
      </w:r>
      <w:r w:rsidR="009C7742">
        <w:rPr>
          <w:rFonts w:ascii="Arial" w:hAnsi="Arial" w:cs="Arial"/>
          <w:color w:val="0B0C0C"/>
          <w:sz w:val="24"/>
          <w:szCs w:val="24"/>
        </w:rPr>
        <w:t xml:space="preserve"> planning approvals, or developers will move to develop land of their choosing, so </w:t>
      </w:r>
      <w:r w:rsidR="004A1D37">
        <w:rPr>
          <w:rFonts w:ascii="Arial" w:hAnsi="Arial" w:cs="Arial"/>
          <w:color w:val="0B0C0C"/>
          <w:sz w:val="24"/>
          <w:szCs w:val="24"/>
        </w:rPr>
        <w:t>this</w:t>
      </w:r>
      <w:r w:rsidR="009C7742">
        <w:rPr>
          <w:rFonts w:ascii="Arial" w:hAnsi="Arial" w:cs="Arial"/>
          <w:color w:val="0B0C0C"/>
          <w:sz w:val="24"/>
          <w:szCs w:val="24"/>
        </w:rPr>
        <w:t xml:space="preserve"> is serious.</w:t>
      </w:r>
      <w:r w:rsidR="004A1D37">
        <w:rPr>
          <w:rFonts w:ascii="Arial" w:hAnsi="Arial" w:cs="Arial"/>
          <w:color w:val="0B0C0C"/>
          <w:sz w:val="24"/>
          <w:szCs w:val="24"/>
        </w:rPr>
        <w:t xml:space="preserve"> Just to remind you:</w:t>
      </w:r>
    </w:p>
    <w:p w14:paraId="1564E9C8" w14:textId="216ED52F" w:rsidR="0047669C" w:rsidRPr="00C31189" w:rsidRDefault="00D975E3" w:rsidP="00F3048B">
      <w:pPr>
        <w:pStyle w:val="ListParagraph"/>
        <w:numPr>
          <w:ilvl w:val="0"/>
          <w:numId w:val="1"/>
        </w:numPr>
        <w:shd w:val="clear" w:color="auto" w:fill="FFFFFF"/>
        <w:spacing w:before="100" w:beforeAutospacing="1" w:after="300"/>
        <w:rPr>
          <w:rFonts w:ascii="Arial" w:hAnsi="Arial" w:cs="Arial"/>
          <w:color w:val="0B0C0C"/>
          <w:sz w:val="24"/>
          <w:szCs w:val="24"/>
        </w:rPr>
      </w:pPr>
      <w:r w:rsidRPr="00C31189">
        <w:rPr>
          <w:rFonts w:ascii="Arial" w:hAnsi="Arial" w:cs="Arial"/>
          <w:color w:val="0B0C0C"/>
          <w:sz w:val="24"/>
          <w:szCs w:val="24"/>
        </w:rPr>
        <w:t>The council</w:t>
      </w:r>
      <w:r w:rsidR="00474DD0">
        <w:rPr>
          <w:rFonts w:ascii="Arial" w:hAnsi="Arial" w:cs="Arial"/>
          <w:color w:val="0B0C0C"/>
          <w:sz w:val="24"/>
          <w:szCs w:val="24"/>
        </w:rPr>
        <w:t>’s strategy</w:t>
      </w:r>
      <w:r w:rsidRPr="00C31189">
        <w:rPr>
          <w:rFonts w:ascii="Arial" w:hAnsi="Arial" w:cs="Arial"/>
          <w:color w:val="0B0C0C"/>
          <w:sz w:val="24"/>
          <w:szCs w:val="24"/>
        </w:rPr>
        <w:t xml:space="preserve"> </w:t>
      </w:r>
      <w:r w:rsidR="00D9740E">
        <w:rPr>
          <w:rFonts w:ascii="Arial" w:hAnsi="Arial" w:cs="Arial"/>
          <w:color w:val="0B0C0C"/>
          <w:sz w:val="24"/>
          <w:szCs w:val="24"/>
        </w:rPr>
        <w:t>u</w:t>
      </w:r>
      <w:r w:rsidR="00474DD0">
        <w:rPr>
          <w:rFonts w:ascii="Arial" w:hAnsi="Arial" w:cs="Arial"/>
          <w:color w:val="0B0C0C"/>
          <w:sz w:val="24"/>
          <w:szCs w:val="24"/>
        </w:rPr>
        <w:t>n</w:t>
      </w:r>
      <w:r w:rsidR="00D9740E">
        <w:rPr>
          <w:rFonts w:ascii="Arial" w:hAnsi="Arial" w:cs="Arial"/>
          <w:color w:val="0B0C0C"/>
          <w:sz w:val="24"/>
          <w:szCs w:val="24"/>
        </w:rPr>
        <w:t>til this year</w:t>
      </w:r>
      <w:r w:rsidR="00474DD0">
        <w:rPr>
          <w:rFonts w:ascii="Arial" w:hAnsi="Arial" w:cs="Arial"/>
          <w:color w:val="0B0C0C"/>
          <w:sz w:val="24"/>
          <w:szCs w:val="24"/>
        </w:rPr>
        <w:t xml:space="preserve"> </w:t>
      </w:r>
      <w:r w:rsidRPr="00C31189">
        <w:rPr>
          <w:rFonts w:ascii="Arial" w:hAnsi="Arial" w:cs="Arial"/>
          <w:color w:val="0B0C0C"/>
          <w:sz w:val="24"/>
          <w:szCs w:val="24"/>
        </w:rPr>
        <w:t>w</w:t>
      </w:r>
      <w:r w:rsidR="00474DD0">
        <w:rPr>
          <w:rFonts w:ascii="Arial" w:hAnsi="Arial" w:cs="Arial"/>
          <w:color w:val="0B0C0C"/>
          <w:sz w:val="24"/>
          <w:szCs w:val="24"/>
        </w:rPr>
        <w:t>as to</w:t>
      </w:r>
      <w:r w:rsidRPr="00C31189">
        <w:rPr>
          <w:rFonts w:ascii="Arial" w:hAnsi="Arial" w:cs="Arial"/>
          <w:color w:val="0B0C0C"/>
          <w:sz w:val="24"/>
          <w:szCs w:val="24"/>
        </w:rPr>
        <w:t xml:space="preserve"> </w:t>
      </w:r>
      <w:r w:rsidR="00423FE9">
        <w:rPr>
          <w:rFonts w:ascii="Arial" w:hAnsi="Arial" w:cs="Arial"/>
          <w:color w:val="0B0C0C"/>
          <w:sz w:val="24"/>
          <w:szCs w:val="24"/>
        </w:rPr>
        <w:t>‘</w:t>
      </w:r>
      <w:r w:rsidRPr="00C31189">
        <w:rPr>
          <w:rFonts w:ascii="Arial" w:hAnsi="Arial" w:cs="Arial"/>
          <w:color w:val="0B0C0C"/>
          <w:sz w:val="24"/>
          <w:szCs w:val="24"/>
        </w:rPr>
        <w:t>go for growth</w:t>
      </w:r>
      <w:r w:rsidR="00423FE9">
        <w:rPr>
          <w:rFonts w:ascii="Arial" w:hAnsi="Arial" w:cs="Arial"/>
          <w:color w:val="0B0C0C"/>
          <w:sz w:val="24"/>
          <w:szCs w:val="24"/>
        </w:rPr>
        <w:t>’</w:t>
      </w:r>
      <w:r w:rsidRPr="00C31189">
        <w:rPr>
          <w:rFonts w:ascii="Arial" w:hAnsi="Arial" w:cs="Arial"/>
          <w:color w:val="0B0C0C"/>
          <w:sz w:val="24"/>
          <w:szCs w:val="24"/>
        </w:rPr>
        <w:t xml:space="preserve"> on the basis that developers </w:t>
      </w:r>
      <w:r w:rsidR="001802B3" w:rsidRPr="00C31189">
        <w:rPr>
          <w:rFonts w:ascii="Arial" w:hAnsi="Arial" w:cs="Arial"/>
          <w:color w:val="0B0C0C"/>
          <w:sz w:val="24"/>
          <w:szCs w:val="24"/>
        </w:rPr>
        <w:t xml:space="preserve">would attempt building on unsuitable sites without a ‘masterplan’. </w:t>
      </w:r>
    </w:p>
    <w:p w14:paraId="7B45E2C0" w14:textId="3CF00D65" w:rsidR="00777209" w:rsidRPr="00C31189" w:rsidRDefault="008D3312" w:rsidP="00F3048B">
      <w:pPr>
        <w:pStyle w:val="ListParagraph"/>
        <w:numPr>
          <w:ilvl w:val="0"/>
          <w:numId w:val="1"/>
        </w:numPr>
        <w:rPr>
          <w:rFonts w:ascii="Arial" w:hAnsi="Arial" w:cs="Arial"/>
          <w:sz w:val="24"/>
          <w:szCs w:val="24"/>
        </w:rPr>
      </w:pPr>
      <w:r>
        <w:rPr>
          <w:rFonts w:ascii="Arial" w:hAnsi="Arial" w:cs="Arial"/>
          <w:sz w:val="24"/>
          <w:szCs w:val="24"/>
        </w:rPr>
        <w:t>P</w:t>
      </w:r>
      <w:r w:rsidR="00C95798" w:rsidRPr="00C31189">
        <w:rPr>
          <w:rFonts w:ascii="Arial" w:hAnsi="Arial" w:cs="Arial"/>
          <w:sz w:val="24"/>
          <w:szCs w:val="24"/>
        </w:rPr>
        <w:t>referred option</w:t>
      </w:r>
      <w:r>
        <w:rPr>
          <w:rFonts w:ascii="Arial" w:hAnsi="Arial" w:cs="Arial"/>
          <w:sz w:val="24"/>
          <w:szCs w:val="24"/>
        </w:rPr>
        <w:t xml:space="preserve"> </w:t>
      </w:r>
      <w:r w:rsidR="00C95798" w:rsidRPr="00C31189">
        <w:rPr>
          <w:rFonts w:ascii="Arial" w:hAnsi="Arial" w:cs="Arial"/>
          <w:sz w:val="24"/>
          <w:szCs w:val="24"/>
        </w:rPr>
        <w:t>s</w:t>
      </w:r>
      <w:r>
        <w:rPr>
          <w:rFonts w:ascii="Arial" w:hAnsi="Arial" w:cs="Arial"/>
          <w:sz w:val="24"/>
          <w:szCs w:val="24"/>
        </w:rPr>
        <w:t xml:space="preserve">ites </w:t>
      </w:r>
      <w:r w:rsidR="002E4E29">
        <w:rPr>
          <w:rFonts w:ascii="Arial" w:hAnsi="Arial" w:cs="Arial"/>
          <w:sz w:val="24"/>
          <w:szCs w:val="24"/>
        </w:rPr>
        <w:t>we</w:t>
      </w:r>
      <w:r>
        <w:rPr>
          <w:rFonts w:ascii="Arial" w:hAnsi="Arial" w:cs="Arial"/>
          <w:sz w:val="24"/>
          <w:szCs w:val="24"/>
        </w:rPr>
        <w:t>re identified</w:t>
      </w:r>
      <w:r w:rsidR="00C95798" w:rsidRPr="00C31189">
        <w:rPr>
          <w:rFonts w:ascii="Arial" w:hAnsi="Arial" w:cs="Arial"/>
          <w:sz w:val="24"/>
          <w:szCs w:val="24"/>
        </w:rPr>
        <w:t xml:space="preserve">. </w:t>
      </w:r>
      <w:r w:rsidR="00A5187F">
        <w:rPr>
          <w:rFonts w:ascii="Arial" w:hAnsi="Arial" w:cs="Arial"/>
          <w:sz w:val="24"/>
          <w:szCs w:val="24"/>
        </w:rPr>
        <w:t>Our</w:t>
      </w:r>
      <w:r w:rsidR="009B6D2D" w:rsidRPr="00C31189">
        <w:rPr>
          <w:rFonts w:ascii="Arial" w:hAnsi="Arial" w:cs="Arial"/>
          <w:sz w:val="24"/>
          <w:szCs w:val="24"/>
        </w:rPr>
        <w:t xml:space="preserve"> Housi</w:t>
      </w:r>
      <w:r w:rsidR="007B62BF" w:rsidRPr="00C31189">
        <w:rPr>
          <w:rFonts w:ascii="Arial" w:hAnsi="Arial" w:cs="Arial"/>
          <w:sz w:val="24"/>
          <w:szCs w:val="24"/>
        </w:rPr>
        <w:t xml:space="preserve">ng Monitor sets </w:t>
      </w:r>
      <w:r w:rsidR="009B6D2D" w:rsidRPr="00C31189">
        <w:rPr>
          <w:rFonts w:ascii="Arial" w:hAnsi="Arial" w:cs="Arial"/>
          <w:sz w:val="24"/>
          <w:szCs w:val="24"/>
        </w:rPr>
        <w:t>out</w:t>
      </w:r>
      <w:r w:rsidR="00777209" w:rsidRPr="00C31189">
        <w:rPr>
          <w:rFonts w:ascii="Arial" w:hAnsi="Arial" w:cs="Arial"/>
          <w:sz w:val="24"/>
          <w:szCs w:val="24"/>
        </w:rPr>
        <w:t xml:space="preserve"> available</w:t>
      </w:r>
      <w:r w:rsidR="007B62BF" w:rsidRPr="00C31189">
        <w:rPr>
          <w:rFonts w:ascii="Arial" w:hAnsi="Arial" w:cs="Arial"/>
          <w:sz w:val="24"/>
          <w:szCs w:val="24"/>
        </w:rPr>
        <w:t xml:space="preserve"> </w:t>
      </w:r>
      <w:r w:rsidR="009B6D2D" w:rsidRPr="00C31189">
        <w:rPr>
          <w:rFonts w:ascii="Arial" w:hAnsi="Arial" w:cs="Arial"/>
          <w:sz w:val="24"/>
          <w:szCs w:val="24"/>
        </w:rPr>
        <w:t>housing sites on greenfield and brownfield land, together with information about the percentage of delivery on such lands in recent years</w:t>
      </w:r>
      <w:r w:rsidR="00C5339E">
        <w:rPr>
          <w:rFonts w:ascii="Arial" w:hAnsi="Arial" w:cs="Arial"/>
          <w:sz w:val="24"/>
          <w:szCs w:val="24"/>
        </w:rPr>
        <w:t xml:space="preserve"> -</w:t>
      </w:r>
      <w:r w:rsidR="00366915" w:rsidRPr="00C31189">
        <w:rPr>
          <w:rFonts w:ascii="Arial" w:hAnsi="Arial" w:cs="Arial"/>
          <w:sz w:val="24"/>
          <w:szCs w:val="24"/>
        </w:rPr>
        <w:t>the</w:t>
      </w:r>
      <w:r w:rsidR="009B6D2D" w:rsidRPr="00C31189">
        <w:rPr>
          <w:rFonts w:ascii="Arial" w:hAnsi="Arial" w:cs="Arial"/>
          <w:sz w:val="24"/>
          <w:szCs w:val="24"/>
        </w:rPr>
        <w:t xml:space="preserve"> </w:t>
      </w:r>
      <w:hyperlink r:id="rId11" w:history="1">
        <w:r w:rsidR="009B6D2D" w:rsidRPr="00C31189">
          <w:rPr>
            <w:rStyle w:val="Hyperlink"/>
            <w:rFonts w:ascii="Arial" w:hAnsi="Arial" w:cs="Arial"/>
            <w:sz w:val="24"/>
            <w:szCs w:val="24"/>
          </w:rPr>
          <w:t>Authority Monitoring Report</w:t>
        </w:r>
      </w:hyperlink>
      <w:r w:rsidR="009B6D2D" w:rsidRPr="00C31189">
        <w:rPr>
          <w:rFonts w:ascii="Arial" w:hAnsi="Arial" w:cs="Arial"/>
          <w:sz w:val="24"/>
          <w:szCs w:val="24"/>
        </w:rPr>
        <w:t xml:space="preserve">.  </w:t>
      </w:r>
      <w:r w:rsidR="00777209" w:rsidRPr="00C31189">
        <w:rPr>
          <w:rFonts w:ascii="Arial" w:hAnsi="Arial" w:cs="Arial"/>
          <w:sz w:val="24"/>
          <w:szCs w:val="24"/>
        </w:rPr>
        <w:t>This includes affordable housing</w:t>
      </w:r>
      <w:r w:rsidR="00AF26D7" w:rsidRPr="00C31189">
        <w:rPr>
          <w:rFonts w:ascii="Arial" w:hAnsi="Arial" w:cs="Arial"/>
          <w:sz w:val="24"/>
          <w:szCs w:val="24"/>
        </w:rPr>
        <w:t xml:space="preserve"> and statistics.</w:t>
      </w:r>
    </w:p>
    <w:p w14:paraId="03657286" w14:textId="40864D07" w:rsidR="009B6D2D" w:rsidRPr="00C31189" w:rsidRDefault="009B6D2D" w:rsidP="00F3048B">
      <w:pPr>
        <w:pStyle w:val="ListParagraph"/>
        <w:numPr>
          <w:ilvl w:val="0"/>
          <w:numId w:val="1"/>
        </w:numPr>
        <w:rPr>
          <w:rFonts w:ascii="Arial" w:hAnsi="Arial" w:cs="Arial"/>
          <w:sz w:val="24"/>
          <w:szCs w:val="24"/>
        </w:rPr>
      </w:pPr>
      <w:r w:rsidRPr="00C31189">
        <w:rPr>
          <w:rFonts w:ascii="Arial" w:hAnsi="Arial" w:cs="Arial"/>
          <w:sz w:val="24"/>
          <w:szCs w:val="24"/>
        </w:rPr>
        <w:t xml:space="preserve">The council also keeps a Register of Brownfield Land: </w:t>
      </w:r>
      <w:hyperlink r:id="rId12" w:history="1">
        <w:r w:rsidRPr="00C31189">
          <w:rPr>
            <w:rStyle w:val="Hyperlink"/>
            <w:rFonts w:ascii="Arial" w:hAnsi="Arial" w:cs="Arial"/>
            <w:sz w:val="24"/>
            <w:szCs w:val="24"/>
          </w:rPr>
          <w:t>Brownfield Land Register | Stafford Borough Council (staffordbc.gov.uk)</w:t>
        </w:r>
      </w:hyperlink>
      <w:r w:rsidRPr="00C31189">
        <w:rPr>
          <w:rStyle w:val="Hyperlink"/>
          <w:rFonts w:ascii="Arial" w:hAnsi="Arial" w:cs="Arial"/>
          <w:sz w:val="24"/>
          <w:szCs w:val="24"/>
        </w:rPr>
        <w:t>.</w:t>
      </w:r>
      <w:r w:rsidRPr="00C31189">
        <w:rPr>
          <w:rStyle w:val="Hyperlink"/>
          <w:rFonts w:ascii="Arial" w:hAnsi="Arial" w:cs="Arial"/>
          <w:sz w:val="24"/>
          <w:szCs w:val="24"/>
          <w:u w:val="none"/>
        </w:rPr>
        <w:t xml:space="preserve"> </w:t>
      </w:r>
      <w:r w:rsidRPr="00C31189">
        <w:rPr>
          <w:rFonts w:ascii="Arial" w:hAnsi="Arial" w:cs="Arial"/>
          <w:sz w:val="24"/>
          <w:szCs w:val="24"/>
        </w:rPr>
        <w:t xml:space="preserve"> </w:t>
      </w:r>
    </w:p>
    <w:p w14:paraId="65E72BEF" w14:textId="77777777" w:rsidR="009B6D2D" w:rsidRPr="00C31189" w:rsidRDefault="009B6D2D" w:rsidP="00F3048B">
      <w:pPr>
        <w:pStyle w:val="ListParagraph"/>
        <w:numPr>
          <w:ilvl w:val="0"/>
          <w:numId w:val="1"/>
        </w:numPr>
        <w:rPr>
          <w:rFonts w:ascii="Arial" w:hAnsi="Arial" w:cs="Arial"/>
          <w:sz w:val="24"/>
          <w:szCs w:val="24"/>
        </w:rPr>
      </w:pPr>
      <w:r w:rsidRPr="00C31189">
        <w:rPr>
          <w:rFonts w:ascii="Arial" w:hAnsi="Arial" w:cs="Arial"/>
          <w:sz w:val="24"/>
          <w:szCs w:val="24"/>
        </w:rPr>
        <w:t>We have no plans to build in the Green Belt.</w:t>
      </w:r>
    </w:p>
    <w:p w14:paraId="17B380DB" w14:textId="0AFA5419" w:rsidR="00FD174E" w:rsidRDefault="0027099F" w:rsidP="00170926">
      <w:pPr>
        <w:ind w:left="360"/>
        <w:rPr>
          <w:rFonts w:ascii="Arial" w:hAnsi="Arial" w:cs="Arial"/>
          <w:sz w:val="24"/>
          <w:szCs w:val="24"/>
        </w:rPr>
      </w:pPr>
      <w:r>
        <w:rPr>
          <w:rFonts w:ascii="Arial" w:hAnsi="Arial" w:cs="Arial"/>
          <w:sz w:val="24"/>
          <w:szCs w:val="24"/>
        </w:rPr>
        <w:t>We</w:t>
      </w:r>
      <w:r w:rsidR="009B6D2D" w:rsidRPr="00C31189">
        <w:rPr>
          <w:rFonts w:ascii="Arial" w:hAnsi="Arial" w:cs="Arial"/>
          <w:sz w:val="24"/>
          <w:szCs w:val="24"/>
        </w:rPr>
        <w:t xml:space="preserve"> will keep in touch with PCs when the </w:t>
      </w:r>
      <w:r w:rsidR="00240835">
        <w:rPr>
          <w:rFonts w:ascii="Arial" w:hAnsi="Arial" w:cs="Arial"/>
          <w:sz w:val="24"/>
          <w:szCs w:val="24"/>
        </w:rPr>
        <w:t>new plan is</w:t>
      </w:r>
      <w:r w:rsidR="009B6D2D" w:rsidRPr="00C31189">
        <w:rPr>
          <w:rFonts w:ascii="Arial" w:hAnsi="Arial" w:cs="Arial"/>
          <w:sz w:val="24"/>
          <w:szCs w:val="24"/>
        </w:rPr>
        <w:t xml:space="preserve"> published</w:t>
      </w:r>
      <w:r w:rsidR="00240835">
        <w:rPr>
          <w:rFonts w:ascii="Arial" w:hAnsi="Arial" w:cs="Arial"/>
          <w:sz w:val="24"/>
          <w:szCs w:val="24"/>
        </w:rPr>
        <w:t>, which we are</w:t>
      </w:r>
      <w:r w:rsidR="00957454">
        <w:rPr>
          <w:rFonts w:ascii="Arial" w:hAnsi="Arial" w:cs="Arial"/>
          <w:sz w:val="24"/>
          <w:szCs w:val="24"/>
        </w:rPr>
        <w:t xml:space="preserve"> still</w:t>
      </w:r>
      <w:r w:rsidR="00DF5C80">
        <w:rPr>
          <w:rFonts w:ascii="Arial" w:hAnsi="Arial" w:cs="Arial"/>
          <w:sz w:val="24"/>
          <w:szCs w:val="24"/>
        </w:rPr>
        <w:t xml:space="preserve"> being</w:t>
      </w:r>
      <w:r w:rsidR="00A746D8">
        <w:rPr>
          <w:rFonts w:ascii="Arial" w:hAnsi="Arial" w:cs="Arial"/>
          <w:sz w:val="24"/>
          <w:szCs w:val="24"/>
        </w:rPr>
        <w:t xml:space="preserve"> </w:t>
      </w:r>
      <w:r w:rsidR="00240835">
        <w:rPr>
          <w:rFonts w:ascii="Arial" w:hAnsi="Arial" w:cs="Arial"/>
          <w:sz w:val="24"/>
          <w:szCs w:val="24"/>
        </w:rPr>
        <w:t xml:space="preserve">told </w:t>
      </w:r>
      <w:r w:rsidR="00D04B44">
        <w:rPr>
          <w:rFonts w:ascii="Arial" w:hAnsi="Arial" w:cs="Arial"/>
          <w:sz w:val="24"/>
          <w:szCs w:val="24"/>
        </w:rPr>
        <w:t xml:space="preserve">by the cabinet member </w:t>
      </w:r>
      <w:r w:rsidR="00240835">
        <w:rPr>
          <w:rFonts w:ascii="Arial" w:hAnsi="Arial" w:cs="Arial"/>
          <w:sz w:val="24"/>
          <w:szCs w:val="24"/>
        </w:rPr>
        <w:t>is imminent</w:t>
      </w:r>
      <w:r w:rsidR="009B6D2D" w:rsidRPr="00C31189">
        <w:rPr>
          <w:rFonts w:ascii="Arial" w:hAnsi="Arial" w:cs="Arial"/>
          <w:sz w:val="24"/>
          <w:szCs w:val="24"/>
        </w:rPr>
        <w:t>.  There will be implications for the villages, either those wanting development or trying to curtail</w:t>
      </w:r>
      <w:r w:rsidR="00D65E3E">
        <w:rPr>
          <w:rFonts w:ascii="Arial" w:hAnsi="Arial" w:cs="Arial"/>
          <w:sz w:val="24"/>
          <w:szCs w:val="24"/>
        </w:rPr>
        <w:t xml:space="preserve"> it.</w:t>
      </w:r>
    </w:p>
    <w:p w14:paraId="543AB707" w14:textId="2381617B" w:rsidR="00D65E3E" w:rsidRPr="00D65E3E" w:rsidRDefault="001F4242" w:rsidP="00D65E3E">
      <w:pPr>
        <w:pStyle w:val="ListParagraph"/>
        <w:numPr>
          <w:ilvl w:val="0"/>
          <w:numId w:val="2"/>
        </w:numPr>
        <w:rPr>
          <w:rFonts w:ascii="Arial" w:hAnsi="Arial" w:cs="Arial"/>
          <w:color w:val="0B0C0C"/>
          <w:sz w:val="24"/>
          <w:szCs w:val="24"/>
          <w:shd w:val="clear" w:color="auto" w:fill="FFFFFF"/>
        </w:rPr>
      </w:pPr>
      <w:r w:rsidRPr="0031176C">
        <w:rPr>
          <w:rFonts w:ascii="Arial" w:hAnsi="Arial" w:cs="Arial"/>
          <w:color w:val="0B0C0C"/>
          <w:sz w:val="24"/>
          <w:szCs w:val="24"/>
          <w:shd w:val="clear" w:color="auto" w:fill="FFFFFF"/>
        </w:rPr>
        <w:t>Green Infrastructure Framework:</w:t>
      </w:r>
      <w:r w:rsidR="005D507D">
        <w:rPr>
          <w:rFonts w:ascii="Arial" w:hAnsi="Arial" w:cs="Arial"/>
          <w:color w:val="0B0C0C"/>
          <w:sz w:val="24"/>
          <w:szCs w:val="24"/>
          <w:shd w:val="clear" w:color="auto" w:fill="FFFFFF"/>
        </w:rPr>
        <w:t xml:space="preserve"> </w:t>
      </w:r>
      <w:r w:rsidR="00F27589" w:rsidRPr="005D507D">
        <w:rPr>
          <w:rFonts w:ascii="Arial" w:hAnsi="Arial" w:cs="Arial"/>
          <w:color w:val="0B0C0C"/>
          <w:sz w:val="24"/>
          <w:szCs w:val="24"/>
          <w:shd w:val="clear" w:color="auto" w:fill="FFFFFF"/>
        </w:rPr>
        <w:t>Aimed at planners and developers, the </w:t>
      </w:r>
      <w:hyperlink r:id="rId13" w:history="1">
        <w:r w:rsidR="00F27589" w:rsidRPr="005D507D">
          <w:rPr>
            <w:rFonts w:ascii="Arial" w:hAnsi="Arial" w:cs="Arial"/>
            <w:color w:val="1D70B8"/>
            <w:sz w:val="24"/>
            <w:szCs w:val="24"/>
            <w:u w:val="single"/>
            <w:shd w:val="clear" w:color="auto" w:fill="FFFFFF"/>
          </w:rPr>
          <w:t>Green Infrastructure Framework</w:t>
        </w:r>
      </w:hyperlink>
      <w:r w:rsidR="00F27589" w:rsidRPr="005D507D">
        <w:rPr>
          <w:rFonts w:ascii="Arial" w:hAnsi="Arial" w:cs="Arial"/>
          <w:color w:val="0B0C0C"/>
          <w:sz w:val="24"/>
          <w:szCs w:val="24"/>
          <w:shd w:val="clear" w:color="auto" w:fill="FFFFFF"/>
        </w:rPr>
        <w:t> </w:t>
      </w:r>
      <w:r w:rsidR="004D00AA">
        <w:rPr>
          <w:rFonts w:ascii="Arial" w:hAnsi="Arial" w:cs="Arial"/>
          <w:color w:val="0B0C0C"/>
          <w:sz w:val="24"/>
          <w:szCs w:val="24"/>
          <w:shd w:val="clear" w:color="auto" w:fill="FFFFFF"/>
        </w:rPr>
        <w:t>aims to</w:t>
      </w:r>
      <w:r w:rsidR="00F27589" w:rsidRPr="005D507D">
        <w:rPr>
          <w:rFonts w:ascii="Arial" w:hAnsi="Arial" w:cs="Arial"/>
          <w:color w:val="0B0C0C"/>
          <w:sz w:val="24"/>
          <w:szCs w:val="24"/>
          <w:shd w:val="clear" w:color="auto" w:fill="FFFFFF"/>
        </w:rPr>
        <w:t xml:space="preserve"> increase the amount of green cover to 40% in urban residential areas.</w:t>
      </w:r>
      <w:r w:rsidR="008653D7" w:rsidRPr="005D507D">
        <w:rPr>
          <w:rFonts w:ascii="Arial" w:hAnsi="Arial" w:cs="Arial"/>
          <w:sz w:val="24"/>
          <w:szCs w:val="24"/>
        </w:rPr>
        <w:t xml:space="preserve"> T</w:t>
      </w:r>
      <w:r w:rsidR="008653D7" w:rsidRPr="005D507D">
        <w:rPr>
          <w:rFonts w:ascii="Arial" w:hAnsi="Arial" w:cs="Arial"/>
          <w:color w:val="0B0C0C"/>
          <w:sz w:val="24"/>
          <w:szCs w:val="24"/>
          <w:shd w:val="clear" w:color="auto" w:fill="FFFFFF"/>
        </w:rPr>
        <w:t xml:space="preserve">he accompanying Design Guide will support local planning authorities and developers </w:t>
      </w:r>
      <w:r w:rsidR="00A82E7F">
        <w:rPr>
          <w:rFonts w:ascii="Arial" w:hAnsi="Arial" w:cs="Arial"/>
          <w:color w:val="0B0C0C"/>
          <w:sz w:val="24"/>
          <w:szCs w:val="24"/>
          <w:shd w:val="clear" w:color="auto" w:fill="FFFFFF"/>
        </w:rPr>
        <w:t xml:space="preserve">to </w:t>
      </w:r>
      <w:r w:rsidR="008653D7" w:rsidRPr="005D507D">
        <w:rPr>
          <w:rFonts w:ascii="Arial" w:hAnsi="Arial" w:cs="Arial"/>
          <w:color w:val="0B0C0C"/>
          <w:sz w:val="24"/>
          <w:szCs w:val="24"/>
          <w:shd w:val="clear" w:color="auto" w:fill="FFFFFF"/>
        </w:rPr>
        <w:t>design and create more nature-rich urban greenspaces</w:t>
      </w:r>
      <w:r w:rsidR="00FD6094">
        <w:rPr>
          <w:rFonts w:ascii="Arial" w:hAnsi="Arial" w:cs="Arial"/>
          <w:color w:val="0B0C0C"/>
          <w:sz w:val="24"/>
          <w:szCs w:val="24"/>
          <w:shd w:val="clear" w:color="auto" w:fill="FFFFFF"/>
        </w:rPr>
        <w:t>. They must now</w:t>
      </w:r>
      <w:r w:rsidR="008653D7" w:rsidRPr="005D507D">
        <w:rPr>
          <w:rFonts w:ascii="Arial" w:hAnsi="Arial" w:cs="Arial"/>
          <w:color w:val="0B0C0C"/>
          <w:sz w:val="24"/>
          <w:szCs w:val="24"/>
          <w:shd w:val="clear" w:color="auto" w:fill="FFFFFF"/>
        </w:rPr>
        <w:t xml:space="preserve"> meet mandatory Biodiversity Net Gain requirements </w:t>
      </w:r>
      <w:r w:rsidR="00E54171">
        <w:rPr>
          <w:rFonts w:ascii="Arial" w:hAnsi="Arial" w:cs="Arial"/>
          <w:color w:val="0B0C0C"/>
          <w:sz w:val="24"/>
          <w:szCs w:val="24"/>
          <w:shd w:val="clear" w:color="auto" w:fill="FFFFFF"/>
        </w:rPr>
        <w:t>which themselves</w:t>
      </w:r>
      <w:r w:rsidR="008653D7" w:rsidRPr="005D507D">
        <w:rPr>
          <w:rFonts w:ascii="Arial" w:hAnsi="Arial" w:cs="Arial"/>
          <w:color w:val="0B0C0C"/>
          <w:sz w:val="24"/>
          <w:szCs w:val="24"/>
          <w:shd w:val="clear" w:color="auto" w:fill="FFFFFF"/>
        </w:rPr>
        <w:t xml:space="preserve"> support the development of the Nature Recovery Network</w:t>
      </w:r>
      <w:r w:rsidR="004D00AA">
        <w:rPr>
          <w:rFonts w:ascii="Arial" w:hAnsi="Arial" w:cs="Arial"/>
          <w:sz w:val="24"/>
          <w:szCs w:val="24"/>
        </w:rPr>
        <w:t>, another</w:t>
      </w:r>
      <w:r w:rsidR="00FF1FA1" w:rsidRPr="005D507D">
        <w:rPr>
          <w:rFonts w:ascii="Arial" w:eastAsia="Times New Roman" w:hAnsi="Arial" w:cs="Arial"/>
          <w:color w:val="0B0C0C"/>
          <w:sz w:val="24"/>
          <w:szCs w:val="24"/>
          <w:lang w:val="en-GB" w:eastAsia="en-GB"/>
        </w:rPr>
        <w:t xml:space="preserve"> </w:t>
      </w:r>
      <w:r w:rsidR="000D6841" w:rsidRPr="005D507D">
        <w:rPr>
          <w:rFonts w:ascii="Arial" w:eastAsia="Times New Roman" w:hAnsi="Arial" w:cs="Arial"/>
          <w:color w:val="0B0C0C"/>
          <w:sz w:val="24"/>
          <w:szCs w:val="24"/>
          <w:lang w:val="en-GB" w:eastAsia="en-GB"/>
        </w:rPr>
        <w:t>new requirement</w:t>
      </w:r>
      <w:r w:rsidR="00FF1FA1" w:rsidRPr="005D507D">
        <w:rPr>
          <w:rFonts w:ascii="Arial" w:eastAsia="Times New Roman" w:hAnsi="Arial" w:cs="Arial"/>
          <w:color w:val="0B0C0C"/>
          <w:sz w:val="24"/>
          <w:szCs w:val="24"/>
          <w:lang w:val="en-GB" w:eastAsia="en-GB"/>
        </w:rPr>
        <w:t xml:space="preserve"> </w:t>
      </w:r>
      <w:r w:rsidR="00EC045B">
        <w:rPr>
          <w:rFonts w:ascii="Arial" w:eastAsia="Times New Roman" w:hAnsi="Arial" w:cs="Arial"/>
          <w:color w:val="0B0C0C"/>
          <w:sz w:val="24"/>
          <w:szCs w:val="24"/>
          <w:lang w:val="en-GB" w:eastAsia="en-GB"/>
        </w:rPr>
        <w:t xml:space="preserve">on </w:t>
      </w:r>
      <w:r w:rsidR="00FF1FA1" w:rsidRPr="005D507D">
        <w:rPr>
          <w:rFonts w:ascii="Arial" w:eastAsia="Times New Roman" w:hAnsi="Arial" w:cs="Arial"/>
          <w:color w:val="0B0C0C"/>
          <w:sz w:val="24"/>
          <w:szCs w:val="24"/>
          <w:lang w:val="en-GB" w:eastAsia="en-GB"/>
        </w:rPr>
        <w:t xml:space="preserve">local authorities </w:t>
      </w:r>
      <w:r w:rsidR="00EC045B">
        <w:rPr>
          <w:rFonts w:ascii="Arial" w:eastAsia="Times New Roman" w:hAnsi="Arial" w:cs="Arial"/>
          <w:color w:val="0B0C0C"/>
          <w:sz w:val="24"/>
          <w:szCs w:val="24"/>
          <w:lang w:val="en-GB" w:eastAsia="en-GB"/>
        </w:rPr>
        <w:t xml:space="preserve">to </w:t>
      </w:r>
      <w:r w:rsidR="00FF1FA1" w:rsidRPr="005D507D">
        <w:rPr>
          <w:rFonts w:ascii="Arial" w:eastAsia="Times New Roman" w:hAnsi="Arial" w:cs="Arial"/>
          <w:color w:val="0B0C0C"/>
          <w:sz w:val="24"/>
          <w:szCs w:val="24"/>
          <w:lang w:val="en-GB" w:eastAsia="en-GB"/>
        </w:rPr>
        <w:lastRenderedPageBreak/>
        <w:t>develop strategic policies for green infrastructure</w:t>
      </w:r>
      <w:r w:rsidR="00B05FBF" w:rsidRPr="005D507D">
        <w:rPr>
          <w:rFonts w:ascii="Arial" w:eastAsia="Times New Roman" w:hAnsi="Arial" w:cs="Arial"/>
          <w:color w:val="0B0C0C"/>
          <w:sz w:val="24"/>
          <w:szCs w:val="24"/>
          <w:lang w:val="en-GB" w:eastAsia="en-GB"/>
        </w:rPr>
        <w:t xml:space="preserve">. </w:t>
      </w:r>
      <w:r w:rsidR="0042561F" w:rsidRPr="005D507D">
        <w:rPr>
          <w:rFonts w:ascii="Arial" w:eastAsia="Times New Roman" w:hAnsi="Arial" w:cs="Arial"/>
          <w:color w:val="0B0C0C"/>
          <w:sz w:val="24"/>
          <w:szCs w:val="24"/>
          <w:lang w:val="en-GB" w:eastAsia="en-GB"/>
        </w:rPr>
        <w:t>SBC</w:t>
      </w:r>
      <w:r w:rsidR="00B05FBF" w:rsidRPr="005D507D">
        <w:rPr>
          <w:rFonts w:ascii="Arial" w:eastAsia="Times New Roman" w:hAnsi="Arial" w:cs="Arial"/>
          <w:color w:val="0B0C0C"/>
          <w:sz w:val="24"/>
          <w:szCs w:val="24"/>
          <w:lang w:val="en-GB" w:eastAsia="en-GB"/>
        </w:rPr>
        <w:t xml:space="preserve"> will be</w:t>
      </w:r>
      <w:r w:rsidR="00FF1FA1" w:rsidRPr="005D507D">
        <w:rPr>
          <w:rFonts w:ascii="Arial" w:eastAsia="Times New Roman" w:hAnsi="Arial" w:cs="Arial"/>
          <w:color w:val="0B0C0C"/>
          <w:sz w:val="24"/>
          <w:szCs w:val="24"/>
          <w:lang w:val="en-GB" w:eastAsia="en-GB"/>
        </w:rPr>
        <w:t xml:space="preserve"> develop</w:t>
      </w:r>
      <w:r w:rsidR="00B05FBF" w:rsidRPr="005D507D">
        <w:rPr>
          <w:rFonts w:ascii="Arial" w:eastAsia="Times New Roman" w:hAnsi="Arial" w:cs="Arial"/>
          <w:color w:val="0B0C0C"/>
          <w:sz w:val="24"/>
          <w:szCs w:val="24"/>
          <w:lang w:val="en-GB" w:eastAsia="en-GB"/>
        </w:rPr>
        <w:t>ing a delivery plan</w:t>
      </w:r>
      <w:r w:rsidR="00FF1FA1" w:rsidRPr="005D507D">
        <w:rPr>
          <w:rFonts w:ascii="Arial" w:eastAsia="Times New Roman" w:hAnsi="Arial" w:cs="Arial"/>
          <w:color w:val="0B0C0C"/>
          <w:sz w:val="24"/>
          <w:szCs w:val="24"/>
          <w:lang w:val="en-GB" w:eastAsia="en-GB"/>
        </w:rPr>
        <w:t xml:space="preserve"> to support the creation and enhancement of new and existing greenspaces</w:t>
      </w:r>
      <w:r w:rsidR="004E7C1F">
        <w:rPr>
          <w:rFonts w:ascii="Arial" w:eastAsia="Times New Roman" w:hAnsi="Arial" w:cs="Arial"/>
          <w:color w:val="0B0C0C"/>
          <w:sz w:val="24"/>
          <w:szCs w:val="24"/>
          <w:lang w:val="en-GB" w:eastAsia="en-GB"/>
        </w:rPr>
        <w:t>,</w:t>
      </w:r>
      <w:r w:rsidR="00B05FBF" w:rsidRPr="005D507D">
        <w:rPr>
          <w:rFonts w:ascii="Arial" w:eastAsia="Times New Roman" w:hAnsi="Arial" w:cs="Arial"/>
          <w:color w:val="0B0C0C"/>
          <w:sz w:val="24"/>
          <w:szCs w:val="24"/>
          <w:lang w:val="en-GB" w:eastAsia="en-GB"/>
        </w:rPr>
        <w:t xml:space="preserve"> incorporat</w:t>
      </w:r>
      <w:r w:rsidR="004E7C1F">
        <w:rPr>
          <w:rFonts w:ascii="Arial" w:eastAsia="Times New Roman" w:hAnsi="Arial" w:cs="Arial"/>
          <w:color w:val="0B0C0C"/>
          <w:sz w:val="24"/>
          <w:szCs w:val="24"/>
          <w:lang w:val="en-GB" w:eastAsia="en-GB"/>
        </w:rPr>
        <w:t>ing</w:t>
      </w:r>
      <w:r w:rsidR="00B05FBF" w:rsidRPr="005D507D">
        <w:rPr>
          <w:rFonts w:ascii="Arial" w:eastAsia="Times New Roman" w:hAnsi="Arial" w:cs="Arial"/>
          <w:color w:val="0B0C0C"/>
          <w:sz w:val="24"/>
          <w:szCs w:val="24"/>
          <w:lang w:val="en-GB" w:eastAsia="en-GB"/>
        </w:rPr>
        <w:t xml:space="preserve"> n</w:t>
      </w:r>
      <w:r w:rsidR="00BB67E4" w:rsidRPr="005D507D">
        <w:rPr>
          <w:rFonts w:ascii="Arial" w:eastAsia="Times New Roman" w:hAnsi="Arial" w:cs="Arial"/>
          <w:color w:val="0B0C0C"/>
          <w:sz w:val="24"/>
          <w:szCs w:val="24"/>
          <w:lang w:val="en-GB" w:eastAsia="en-GB"/>
        </w:rPr>
        <w:t>ature recovery, urban greening,</w:t>
      </w:r>
      <w:r w:rsidR="00A8736A" w:rsidRPr="005D507D">
        <w:rPr>
          <w:rFonts w:ascii="Arial" w:eastAsia="Times New Roman" w:hAnsi="Arial" w:cs="Arial"/>
          <w:color w:val="0B0C0C"/>
          <w:sz w:val="24"/>
          <w:szCs w:val="24"/>
          <w:lang w:val="en-GB" w:eastAsia="en-GB"/>
        </w:rPr>
        <w:t xml:space="preserve"> tree cover, green space</w:t>
      </w:r>
      <w:r w:rsidR="00A96680" w:rsidRPr="005D507D">
        <w:rPr>
          <w:rFonts w:ascii="Arial" w:eastAsia="Times New Roman" w:hAnsi="Arial" w:cs="Arial"/>
          <w:color w:val="0B0C0C"/>
          <w:sz w:val="24"/>
          <w:szCs w:val="24"/>
          <w:lang w:val="en-GB" w:eastAsia="en-GB"/>
        </w:rPr>
        <w:t>.</w:t>
      </w:r>
      <w:r w:rsidR="00B37637" w:rsidRPr="005D507D">
        <w:rPr>
          <w:rFonts w:ascii="Arial" w:hAnsi="Arial" w:cs="Arial"/>
          <w:sz w:val="24"/>
          <w:szCs w:val="24"/>
        </w:rPr>
        <w:t xml:space="preserve"> Details are awaited.</w:t>
      </w:r>
    </w:p>
    <w:p w14:paraId="0560C8AE" w14:textId="77777777" w:rsidR="00D65E3E" w:rsidRPr="00D65E3E" w:rsidRDefault="00D65E3E" w:rsidP="00D65E3E">
      <w:pPr>
        <w:pStyle w:val="ListParagraph"/>
        <w:ind w:left="1070"/>
        <w:rPr>
          <w:rFonts w:ascii="Arial" w:hAnsi="Arial" w:cs="Arial"/>
          <w:color w:val="0B0C0C"/>
          <w:sz w:val="24"/>
          <w:szCs w:val="24"/>
          <w:shd w:val="clear" w:color="auto" w:fill="FFFFFF"/>
        </w:rPr>
      </w:pPr>
    </w:p>
    <w:p w14:paraId="616FF540" w14:textId="2AEAA50F" w:rsidR="006E2B33" w:rsidRPr="000170A0" w:rsidRDefault="00CD6682" w:rsidP="006E2B33">
      <w:pPr>
        <w:pStyle w:val="ListParagraph"/>
        <w:numPr>
          <w:ilvl w:val="0"/>
          <w:numId w:val="2"/>
        </w:numPr>
        <w:rPr>
          <w:rFonts w:ascii="Arial" w:hAnsi="Arial" w:cs="Arial"/>
          <w:color w:val="0B0C0C"/>
          <w:sz w:val="24"/>
          <w:szCs w:val="24"/>
          <w:shd w:val="clear" w:color="auto" w:fill="FFFFFF"/>
        </w:rPr>
      </w:pPr>
      <w:r w:rsidRPr="00D65E3E">
        <w:rPr>
          <w:rFonts w:ascii="Arial" w:hAnsi="Arial" w:cs="Arial"/>
          <w:sz w:val="24"/>
          <w:szCs w:val="24"/>
        </w:rPr>
        <w:t>Biodiversity Net Gain</w:t>
      </w:r>
      <w:r w:rsidR="00A20AA6" w:rsidRPr="00D65E3E">
        <w:rPr>
          <w:rFonts w:ascii="Arial" w:hAnsi="Arial" w:cs="Arial"/>
          <w:sz w:val="24"/>
          <w:szCs w:val="24"/>
        </w:rPr>
        <w:t>. This is the new obligation on</w:t>
      </w:r>
      <w:r w:rsidR="00F730E1" w:rsidRPr="00D65E3E">
        <w:rPr>
          <w:rFonts w:ascii="Arial" w:hAnsi="Arial" w:cs="Arial"/>
          <w:sz w:val="24"/>
          <w:szCs w:val="24"/>
        </w:rPr>
        <w:t xml:space="preserve"> developers</w:t>
      </w:r>
      <w:r w:rsidR="00A20AA6" w:rsidRPr="00D65E3E">
        <w:rPr>
          <w:rFonts w:ascii="Arial" w:hAnsi="Arial" w:cs="Arial"/>
          <w:sz w:val="24"/>
          <w:szCs w:val="24"/>
        </w:rPr>
        <w:t xml:space="preserve"> to</w:t>
      </w:r>
      <w:r w:rsidR="00F730E1" w:rsidRPr="00D65E3E">
        <w:rPr>
          <w:rFonts w:ascii="Arial" w:hAnsi="Arial" w:cs="Arial"/>
          <w:sz w:val="24"/>
          <w:szCs w:val="24"/>
        </w:rPr>
        <w:t xml:space="preserve"> incorporat</w:t>
      </w:r>
      <w:r w:rsidR="00A20AA6" w:rsidRPr="00D65E3E">
        <w:rPr>
          <w:rFonts w:ascii="Arial" w:hAnsi="Arial" w:cs="Arial"/>
          <w:sz w:val="24"/>
          <w:szCs w:val="24"/>
        </w:rPr>
        <w:t>e minimum</w:t>
      </w:r>
      <w:r w:rsidR="00F730E1" w:rsidRPr="00D65E3E">
        <w:rPr>
          <w:rFonts w:ascii="Arial" w:hAnsi="Arial" w:cs="Arial"/>
          <w:sz w:val="24"/>
          <w:szCs w:val="24"/>
        </w:rPr>
        <w:t xml:space="preserve"> 10% of land for </w:t>
      </w:r>
      <w:r w:rsidR="00A20AA6" w:rsidRPr="00D65E3E">
        <w:rPr>
          <w:rFonts w:ascii="Arial" w:hAnsi="Arial" w:cs="Arial"/>
          <w:sz w:val="24"/>
          <w:szCs w:val="24"/>
        </w:rPr>
        <w:t>biodiversity</w:t>
      </w:r>
      <w:r w:rsidR="00BD23A6">
        <w:rPr>
          <w:rFonts w:ascii="Arial" w:hAnsi="Arial" w:cs="Arial"/>
          <w:sz w:val="24"/>
          <w:szCs w:val="24"/>
        </w:rPr>
        <w:t xml:space="preserve"> into every </w:t>
      </w:r>
      <w:r w:rsidRPr="00D65E3E">
        <w:rPr>
          <w:rFonts w:ascii="Arial" w:hAnsi="Arial" w:cs="Arial"/>
          <w:sz w:val="24"/>
          <w:szCs w:val="24"/>
        </w:rPr>
        <w:t xml:space="preserve">planning </w:t>
      </w:r>
      <w:r w:rsidR="000C728C" w:rsidRPr="00D65E3E">
        <w:rPr>
          <w:rFonts w:ascii="Arial" w:hAnsi="Arial" w:cs="Arial"/>
          <w:sz w:val="24"/>
          <w:szCs w:val="24"/>
        </w:rPr>
        <w:t>permission</w:t>
      </w:r>
      <w:r w:rsidRPr="00D65E3E">
        <w:rPr>
          <w:rFonts w:ascii="Arial" w:hAnsi="Arial" w:cs="Arial"/>
          <w:sz w:val="24"/>
          <w:szCs w:val="24"/>
        </w:rPr>
        <w:t xml:space="preserve">. </w:t>
      </w:r>
      <w:r w:rsidR="00FE0236">
        <w:rPr>
          <w:rFonts w:ascii="Arial" w:hAnsi="Arial" w:cs="Arial"/>
          <w:sz w:val="24"/>
          <w:szCs w:val="24"/>
        </w:rPr>
        <w:t>The</w:t>
      </w:r>
      <w:r w:rsidR="0065668B" w:rsidRPr="00D65E3E">
        <w:rPr>
          <w:rFonts w:ascii="Arial" w:hAnsi="Arial" w:cs="Arial"/>
          <w:sz w:val="24"/>
          <w:szCs w:val="24"/>
        </w:rPr>
        <w:t xml:space="preserve"> county Biodiversity Strategy and Local Nature Recovery Strategy</w:t>
      </w:r>
      <w:r w:rsidRPr="00D65E3E">
        <w:rPr>
          <w:rFonts w:ascii="Arial" w:hAnsi="Arial" w:cs="Arial"/>
          <w:sz w:val="24"/>
          <w:szCs w:val="24"/>
        </w:rPr>
        <w:t xml:space="preserve"> </w:t>
      </w:r>
      <w:r w:rsidR="0065668B" w:rsidRPr="00D65E3E">
        <w:rPr>
          <w:rFonts w:ascii="Arial" w:hAnsi="Arial" w:cs="Arial"/>
          <w:sz w:val="24"/>
          <w:szCs w:val="24"/>
        </w:rPr>
        <w:t>sit over the Biodiversity</w:t>
      </w:r>
      <w:r w:rsidRPr="00D65E3E">
        <w:rPr>
          <w:rFonts w:ascii="Arial" w:hAnsi="Arial" w:cs="Arial"/>
          <w:sz w:val="24"/>
          <w:szCs w:val="24"/>
        </w:rPr>
        <w:t xml:space="preserve"> Net Gain requirements</w:t>
      </w:r>
      <w:r w:rsidR="0065668B" w:rsidRPr="00D65E3E">
        <w:rPr>
          <w:rFonts w:ascii="Arial" w:hAnsi="Arial" w:cs="Arial"/>
          <w:sz w:val="24"/>
          <w:szCs w:val="24"/>
        </w:rPr>
        <w:t>. SBC</w:t>
      </w:r>
      <w:r w:rsidR="00C43452" w:rsidRPr="00D65E3E">
        <w:rPr>
          <w:rFonts w:ascii="Arial" w:hAnsi="Arial" w:cs="Arial"/>
          <w:sz w:val="24"/>
          <w:szCs w:val="24"/>
        </w:rPr>
        <w:t xml:space="preserve"> </w:t>
      </w:r>
      <w:r w:rsidR="00D12502">
        <w:rPr>
          <w:rFonts w:ascii="Arial" w:hAnsi="Arial" w:cs="Arial"/>
          <w:sz w:val="24"/>
          <w:szCs w:val="24"/>
        </w:rPr>
        <w:t>must</w:t>
      </w:r>
      <w:r w:rsidR="00C43452" w:rsidRPr="00D65E3E">
        <w:rPr>
          <w:rFonts w:ascii="Arial" w:hAnsi="Arial" w:cs="Arial"/>
          <w:sz w:val="24"/>
          <w:szCs w:val="24"/>
        </w:rPr>
        <w:t xml:space="preserve"> produce o</w:t>
      </w:r>
      <w:r w:rsidR="0065668B" w:rsidRPr="00D65E3E">
        <w:rPr>
          <w:rFonts w:ascii="Arial" w:hAnsi="Arial" w:cs="Arial"/>
          <w:sz w:val="24"/>
          <w:szCs w:val="24"/>
        </w:rPr>
        <w:t>ur own</w:t>
      </w:r>
      <w:r w:rsidR="00C43452" w:rsidRPr="00D65E3E">
        <w:rPr>
          <w:rFonts w:ascii="Arial" w:hAnsi="Arial" w:cs="Arial"/>
          <w:sz w:val="24"/>
          <w:szCs w:val="24"/>
        </w:rPr>
        <w:t xml:space="preserve"> local design </w:t>
      </w:r>
      <w:r w:rsidR="001C4A70" w:rsidRPr="00D65E3E">
        <w:rPr>
          <w:rFonts w:ascii="Arial" w:hAnsi="Arial" w:cs="Arial"/>
          <w:sz w:val="24"/>
          <w:szCs w:val="24"/>
        </w:rPr>
        <w:t>codes and</w:t>
      </w:r>
      <w:r w:rsidR="00C43452" w:rsidRPr="00D65E3E">
        <w:rPr>
          <w:rFonts w:ascii="Arial" w:hAnsi="Arial" w:cs="Arial"/>
          <w:sz w:val="24"/>
          <w:szCs w:val="24"/>
        </w:rPr>
        <w:t xml:space="preserve"> strengthen our team to respond to the new </w:t>
      </w:r>
      <w:r w:rsidR="00B37637" w:rsidRPr="00D65E3E">
        <w:rPr>
          <w:rFonts w:ascii="Arial" w:hAnsi="Arial" w:cs="Arial"/>
          <w:sz w:val="24"/>
          <w:szCs w:val="24"/>
        </w:rPr>
        <w:t xml:space="preserve">environmental framework for </w:t>
      </w:r>
      <w:r w:rsidR="005E56F0" w:rsidRPr="00D65E3E">
        <w:rPr>
          <w:rFonts w:ascii="Arial" w:hAnsi="Arial" w:cs="Arial"/>
          <w:sz w:val="24"/>
          <w:szCs w:val="24"/>
        </w:rPr>
        <w:t>planning.</w:t>
      </w:r>
      <w:r w:rsidR="00C43452" w:rsidRPr="00D65E3E">
        <w:rPr>
          <w:rFonts w:ascii="Arial" w:hAnsi="Arial" w:cs="Arial"/>
          <w:sz w:val="24"/>
          <w:szCs w:val="24"/>
        </w:rPr>
        <w:t xml:space="preserve"> </w:t>
      </w:r>
    </w:p>
    <w:p w14:paraId="33C8852D" w14:textId="77777777" w:rsidR="000170A0" w:rsidRPr="000170A0" w:rsidRDefault="000170A0" w:rsidP="000170A0">
      <w:pPr>
        <w:pStyle w:val="ListParagraph"/>
        <w:rPr>
          <w:rFonts w:ascii="Arial" w:hAnsi="Arial" w:cs="Arial"/>
          <w:color w:val="0B0C0C"/>
          <w:sz w:val="24"/>
          <w:szCs w:val="24"/>
          <w:shd w:val="clear" w:color="auto" w:fill="FFFFFF"/>
        </w:rPr>
      </w:pPr>
    </w:p>
    <w:p w14:paraId="762B3D94" w14:textId="2462CB86" w:rsidR="005E2C03" w:rsidRDefault="00196A92" w:rsidP="002262AB">
      <w:pPr>
        <w:pStyle w:val="ListParagraph"/>
        <w:numPr>
          <w:ilvl w:val="0"/>
          <w:numId w:val="2"/>
        </w:numPr>
        <w:rPr>
          <w:rFonts w:ascii="Arial" w:hAnsi="Arial" w:cs="Arial"/>
          <w:sz w:val="24"/>
          <w:szCs w:val="24"/>
        </w:rPr>
      </w:pPr>
      <w:r w:rsidRPr="00D12502">
        <w:rPr>
          <w:rFonts w:ascii="Arial" w:hAnsi="Arial" w:cs="Arial"/>
          <w:b/>
          <w:bCs/>
          <w:sz w:val="24"/>
          <w:szCs w:val="24"/>
        </w:rPr>
        <w:t>C</w:t>
      </w:r>
      <w:r w:rsidR="000170A0" w:rsidRPr="00D12502">
        <w:rPr>
          <w:rFonts w:ascii="Arial" w:hAnsi="Arial" w:cs="Arial"/>
          <w:b/>
          <w:bCs/>
          <w:sz w:val="24"/>
          <w:szCs w:val="24"/>
        </w:rPr>
        <w:t>ommemorat</w:t>
      </w:r>
      <w:r w:rsidRPr="00D12502">
        <w:rPr>
          <w:rFonts w:ascii="Arial" w:hAnsi="Arial" w:cs="Arial"/>
          <w:b/>
          <w:bCs/>
          <w:sz w:val="24"/>
          <w:szCs w:val="24"/>
        </w:rPr>
        <w:t>ing</w:t>
      </w:r>
      <w:r w:rsidR="000170A0" w:rsidRPr="00D12502">
        <w:rPr>
          <w:rFonts w:ascii="Arial" w:hAnsi="Arial" w:cs="Arial"/>
          <w:b/>
          <w:bCs/>
          <w:sz w:val="24"/>
          <w:szCs w:val="24"/>
        </w:rPr>
        <w:t xml:space="preserve"> the 80</w:t>
      </w:r>
      <w:r w:rsidR="000170A0" w:rsidRPr="00D12502">
        <w:rPr>
          <w:rFonts w:ascii="Arial" w:hAnsi="Arial" w:cs="Arial"/>
          <w:b/>
          <w:bCs/>
          <w:sz w:val="24"/>
          <w:szCs w:val="24"/>
          <w:vertAlign w:val="superscript"/>
        </w:rPr>
        <w:t>th</w:t>
      </w:r>
      <w:r w:rsidR="000170A0" w:rsidRPr="00D12502">
        <w:rPr>
          <w:rFonts w:ascii="Arial" w:hAnsi="Arial" w:cs="Arial"/>
          <w:b/>
          <w:bCs/>
          <w:sz w:val="24"/>
          <w:szCs w:val="24"/>
        </w:rPr>
        <w:t xml:space="preserve"> Anniversary of D-Day</w:t>
      </w:r>
      <w:r w:rsidR="000170A0" w:rsidRPr="000170A0">
        <w:rPr>
          <w:rFonts w:ascii="Arial" w:hAnsi="Arial" w:cs="Arial"/>
          <w:sz w:val="24"/>
          <w:szCs w:val="24"/>
        </w:rPr>
        <w:t xml:space="preserve"> in Victoria Park:</w:t>
      </w:r>
    </w:p>
    <w:p w14:paraId="4AFC111E" w14:textId="77777777" w:rsidR="002262AB" w:rsidRPr="002262AB" w:rsidRDefault="002262AB" w:rsidP="002262AB">
      <w:pPr>
        <w:pStyle w:val="ListParagraph"/>
        <w:ind w:left="1070"/>
        <w:rPr>
          <w:rFonts w:ascii="Arial" w:hAnsi="Arial" w:cs="Arial"/>
          <w:sz w:val="24"/>
          <w:szCs w:val="24"/>
        </w:rPr>
      </w:pPr>
    </w:p>
    <w:p w14:paraId="7693E11B" w14:textId="46395B9B" w:rsidR="000170A0" w:rsidRPr="000170A0" w:rsidRDefault="000170A0" w:rsidP="00235AA1">
      <w:pPr>
        <w:pStyle w:val="ListParagraph"/>
        <w:numPr>
          <w:ilvl w:val="0"/>
          <w:numId w:val="5"/>
        </w:numPr>
        <w:rPr>
          <w:rFonts w:ascii="Arial" w:hAnsi="Arial" w:cs="Arial"/>
          <w:sz w:val="24"/>
          <w:szCs w:val="24"/>
        </w:rPr>
      </w:pPr>
      <w:r w:rsidRPr="000170A0">
        <w:rPr>
          <w:rFonts w:ascii="Arial" w:hAnsi="Arial" w:cs="Arial"/>
          <w:sz w:val="24"/>
          <w:szCs w:val="24"/>
        </w:rPr>
        <w:t xml:space="preserve">1815 -20.50 </w:t>
      </w:r>
      <w:proofErr w:type="spellStart"/>
      <w:r w:rsidRPr="000170A0">
        <w:rPr>
          <w:rFonts w:ascii="Arial" w:hAnsi="Arial" w:cs="Arial"/>
          <w:sz w:val="24"/>
          <w:szCs w:val="24"/>
        </w:rPr>
        <w:t>hrs</w:t>
      </w:r>
      <w:proofErr w:type="spellEnd"/>
      <w:r w:rsidRPr="000170A0">
        <w:rPr>
          <w:rFonts w:ascii="Arial" w:hAnsi="Arial" w:cs="Arial"/>
          <w:sz w:val="24"/>
          <w:szCs w:val="24"/>
        </w:rPr>
        <w:t xml:space="preserve"> -</w:t>
      </w:r>
      <w:r w:rsidR="002262AB">
        <w:rPr>
          <w:rFonts w:ascii="Arial" w:hAnsi="Arial" w:cs="Arial"/>
          <w:sz w:val="24"/>
          <w:szCs w:val="24"/>
        </w:rPr>
        <w:t xml:space="preserve"> </w:t>
      </w:r>
      <w:r w:rsidRPr="000170A0">
        <w:rPr>
          <w:rFonts w:ascii="Arial" w:hAnsi="Arial" w:cs="Arial"/>
          <w:sz w:val="24"/>
          <w:szCs w:val="24"/>
        </w:rPr>
        <w:t xml:space="preserve">entertainment, including marching band, </w:t>
      </w:r>
      <w:proofErr w:type="gramStart"/>
      <w:r w:rsidRPr="000170A0">
        <w:rPr>
          <w:rFonts w:ascii="Arial" w:hAnsi="Arial" w:cs="Arial"/>
          <w:sz w:val="24"/>
          <w:szCs w:val="24"/>
        </w:rPr>
        <w:t>Jazz</w:t>
      </w:r>
      <w:proofErr w:type="gramEnd"/>
      <w:r w:rsidRPr="000170A0">
        <w:rPr>
          <w:rFonts w:ascii="Arial" w:hAnsi="Arial" w:cs="Arial"/>
          <w:sz w:val="24"/>
          <w:szCs w:val="24"/>
        </w:rPr>
        <w:t xml:space="preserve"> singer, local choir, local acoustic singers, musicians and poets</w:t>
      </w:r>
    </w:p>
    <w:p w14:paraId="222FD048" w14:textId="36FB5423" w:rsidR="000170A0" w:rsidRPr="000170A0" w:rsidRDefault="000170A0" w:rsidP="00235AA1">
      <w:pPr>
        <w:pStyle w:val="ListParagraph"/>
        <w:numPr>
          <w:ilvl w:val="0"/>
          <w:numId w:val="5"/>
        </w:numPr>
        <w:rPr>
          <w:rFonts w:ascii="Arial" w:hAnsi="Arial" w:cs="Arial"/>
          <w:sz w:val="24"/>
          <w:szCs w:val="24"/>
        </w:rPr>
      </w:pPr>
      <w:r w:rsidRPr="000170A0">
        <w:rPr>
          <w:rFonts w:ascii="Arial" w:hAnsi="Arial" w:cs="Arial"/>
          <w:sz w:val="24"/>
          <w:szCs w:val="24"/>
        </w:rPr>
        <w:t>20.30 - arrival of Armed Forces and civic dignitaries</w:t>
      </w:r>
    </w:p>
    <w:p w14:paraId="1F561D38" w14:textId="514640DD" w:rsidR="000170A0" w:rsidRPr="000170A0" w:rsidRDefault="000170A0" w:rsidP="00235AA1">
      <w:pPr>
        <w:pStyle w:val="ListParagraph"/>
        <w:numPr>
          <w:ilvl w:val="0"/>
          <w:numId w:val="5"/>
        </w:numPr>
        <w:rPr>
          <w:rFonts w:ascii="Arial" w:hAnsi="Arial" w:cs="Arial"/>
          <w:sz w:val="24"/>
          <w:szCs w:val="24"/>
        </w:rPr>
      </w:pPr>
      <w:r w:rsidRPr="000170A0">
        <w:rPr>
          <w:rFonts w:ascii="Arial" w:hAnsi="Arial" w:cs="Arial"/>
          <w:sz w:val="24"/>
          <w:szCs w:val="24"/>
        </w:rPr>
        <w:t xml:space="preserve">21.00 - 21.15 </w:t>
      </w:r>
      <w:proofErr w:type="spellStart"/>
      <w:r w:rsidRPr="000170A0">
        <w:rPr>
          <w:rFonts w:ascii="Arial" w:hAnsi="Arial" w:cs="Arial"/>
          <w:sz w:val="24"/>
          <w:szCs w:val="24"/>
        </w:rPr>
        <w:t>hrs</w:t>
      </w:r>
      <w:proofErr w:type="spellEnd"/>
      <w:r w:rsidRPr="000170A0">
        <w:rPr>
          <w:rFonts w:ascii="Arial" w:hAnsi="Arial" w:cs="Arial"/>
          <w:sz w:val="24"/>
          <w:szCs w:val="24"/>
        </w:rPr>
        <w:t xml:space="preserve"> - National Tribute, the </w:t>
      </w:r>
      <w:r w:rsidRPr="000170A0">
        <w:rPr>
          <w:rFonts w:ascii="Arial" w:hAnsi="Arial" w:cs="Arial"/>
          <w:color w:val="1F1F1F"/>
          <w:sz w:val="24"/>
          <w:szCs w:val="24"/>
          <w:shd w:val="clear" w:color="auto" w:fill="FFFFFF"/>
        </w:rPr>
        <w:t>Exhortation</w:t>
      </w:r>
      <w:r w:rsidRPr="000170A0">
        <w:rPr>
          <w:rFonts w:ascii="Arial" w:hAnsi="Arial" w:cs="Arial"/>
          <w:sz w:val="24"/>
          <w:szCs w:val="24"/>
        </w:rPr>
        <w:t>, Last Post (followed by 2 minutes Silence), Reveille (this section of the event will be supported by Reverend John Davies, MBE, KStJ and Chairman of The Royal British Legion (Stafford Branch), Lt Col E C Dale OBE)</w:t>
      </w:r>
    </w:p>
    <w:p w14:paraId="45ABB6A0" w14:textId="65E57497" w:rsidR="000170A0" w:rsidRPr="000170A0" w:rsidRDefault="000170A0" w:rsidP="00235AA1">
      <w:pPr>
        <w:pStyle w:val="ListParagraph"/>
        <w:numPr>
          <w:ilvl w:val="0"/>
          <w:numId w:val="5"/>
        </w:numPr>
        <w:rPr>
          <w:rFonts w:ascii="Arial" w:hAnsi="Arial" w:cs="Arial"/>
          <w:sz w:val="24"/>
          <w:szCs w:val="24"/>
        </w:rPr>
      </w:pPr>
      <w:r w:rsidRPr="000170A0">
        <w:rPr>
          <w:rFonts w:ascii="Arial" w:hAnsi="Arial" w:cs="Arial"/>
          <w:sz w:val="24"/>
          <w:szCs w:val="24"/>
        </w:rPr>
        <w:t>21.15 - Beacon Lighting</w:t>
      </w:r>
    </w:p>
    <w:p w14:paraId="6789E453" w14:textId="58D0396C" w:rsidR="000170A0" w:rsidRPr="000170A0" w:rsidRDefault="000170A0" w:rsidP="00235AA1">
      <w:pPr>
        <w:pStyle w:val="ListParagraph"/>
        <w:numPr>
          <w:ilvl w:val="0"/>
          <w:numId w:val="5"/>
        </w:numPr>
        <w:rPr>
          <w:rFonts w:ascii="Arial" w:hAnsi="Arial" w:cs="Arial"/>
          <w:sz w:val="24"/>
          <w:szCs w:val="24"/>
        </w:rPr>
      </w:pPr>
      <w:r w:rsidRPr="000170A0">
        <w:rPr>
          <w:rFonts w:ascii="Arial" w:hAnsi="Arial" w:cs="Arial"/>
          <w:sz w:val="24"/>
          <w:szCs w:val="24"/>
        </w:rPr>
        <w:t>22.00 event ends.</w:t>
      </w:r>
    </w:p>
    <w:p w14:paraId="4B330CDE" w14:textId="77777777" w:rsidR="000516CA" w:rsidRDefault="000170A0" w:rsidP="000516CA">
      <w:pPr>
        <w:ind w:left="360"/>
        <w:rPr>
          <w:rFonts w:ascii="Arial" w:hAnsi="Arial" w:cs="Arial"/>
          <w:sz w:val="24"/>
          <w:szCs w:val="24"/>
        </w:rPr>
      </w:pPr>
      <w:r w:rsidRPr="007B6566">
        <w:rPr>
          <w:rFonts w:ascii="Arial" w:hAnsi="Arial" w:cs="Arial"/>
          <w:sz w:val="24"/>
          <w:szCs w:val="24"/>
        </w:rPr>
        <w:t xml:space="preserve">Alberts Café will be open. It is hoped that a Fish and Chip trader will be in the </w:t>
      </w:r>
      <w:proofErr w:type="gramStart"/>
      <w:r w:rsidRPr="007B6566">
        <w:rPr>
          <w:rFonts w:ascii="Arial" w:hAnsi="Arial" w:cs="Arial"/>
          <w:sz w:val="24"/>
          <w:szCs w:val="24"/>
        </w:rPr>
        <w:t>Park</w:t>
      </w:r>
      <w:proofErr w:type="gramEnd"/>
      <w:r w:rsidRPr="007B6566">
        <w:rPr>
          <w:rFonts w:ascii="Arial" w:hAnsi="Arial" w:cs="Arial"/>
          <w:sz w:val="24"/>
          <w:szCs w:val="24"/>
        </w:rPr>
        <w:t xml:space="preserve"> as 6 June is National Fish and Chip Day.  “Vibe 1” radio (formerly </w:t>
      </w:r>
      <w:proofErr w:type="spellStart"/>
      <w:r w:rsidRPr="007B6566">
        <w:rPr>
          <w:rFonts w:ascii="Arial" w:hAnsi="Arial" w:cs="Arial"/>
          <w:sz w:val="24"/>
          <w:szCs w:val="24"/>
        </w:rPr>
        <w:t>Staffordfm</w:t>
      </w:r>
      <w:proofErr w:type="spellEnd"/>
      <w:r w:rsidRPr="007B6566">
        <w:rPr>
          <w:rFonts w:ascii="Arial" w:hAnsi="Arial" w:cs="Arial"/>
          <w:sz w:val="24"/>
          <w:szCs w:val="24"/>
        </w:rPr>
        <w:t xml:space="preserve">) is taking part.  Invitations will be extended to local schools, Scouts and Guides and other </w:t>
      </w:r>
      <w:proofErr w:type="spellStart"/>
      <w:r w:rsidRPr="007B6566">
        <w:rPr>
          <w:rFonts w:ascii="Arial" w:hAnsi="Arial" w:cs="Arial"/>
          <w:sz w:val="24"/>
          <w:szCs w:val="24"/>
        </w:rPr>
        <w:t>organisations</w:t>
      </w:r>
      <w:proofErr w:type="spellEnd"/>
      <w:r w:rsidRPr="007B6566">
        <w:rPr>
          <w:rFonts w:ascii="Arial" w:hAnsi="Arial" w:cs="Arial"/>
          <w:sz w:val="24"/>
          <w:szCs w:val="24"/>
        </w:rPr>
        <w:t>.</w:t>
      </w:r>
      <w:r w:rsidR="00B06FCB">
        <w:rPr>
          <w:rFonts w:ascii="Arial" w:hAnsi="Arial" w:cs="Arial"/>
          <w:sz w:val="24"/>
          <w:szCs w:val="24"/>
        </w:rPr>
        <w:t xml:space="preserve"> Bring the family.</w:t>
      </w:r>
    </w:p>
    <w:p w14:paraId="13AC8C3F" w14:textId="7FFA7976" w:rsidR="00F66DEB" w:rsidRPr="00916E7F" w:rsidRDefault="000516CA" w:rsidP="000516CA">
      <w:pPr>
        <w:ind w:left="360"/>
        <w:rPr>
          <w:rFonts w:ascii="Arial" w:hAnsi="Arial" w:cs="Arial"/>
          <w:sz w:val="24"/>
          <w:szCs w:val="24"/>
        </w:rPr>
      </w:pPr>
      <w:r>
        <w:rPr>
          <w:rFonts w:ascii="Arial" w:hAnsi="Arial" w:cs="Arial"/>
          <w:sz w:val="24"/>
          <w:szCs w:val="24"/>
        </w:rPr>
        <w:t>6</w:t>
      </w:r>
      <w:r>
        <w:rPr>
          <w:rFonts w:ascii="Arial" w:hAnsi="Arial" w:cs="Arial"/>
          <w:sz w:val="24"/>
          <w:szCs w:val="24"/>
        </w:rPr>
        <w:tab/>
      </w:r>
      <w:r w:rsidR="00F66DEB" w:rsidRPr="00916E7F">
        <w:rPr>
          <w:rFonts w:ascii="Arial" w:hAnsi="Arial" w:cs="Arial"/>
          <w:b/>
          <w:bCs/>
          <w:sz w:val="24"/>
          <w:szCs w:val="24"/>
        </w:rPr>
        <w:t>Solar Farms applications</w:t>
      </w:r>
      <w:r w:rsidR="001C26E5">
        <w:rPr>
          <w:rFonts w:ascii="Arial" w:hAnsi="Arial" w:cs="Arial"/>
          <w:b/>
          <w:bCs/>
          <w:sz w:val="24"/>
          <w:szCs w:val="24"/>
        </w:rPr>
        <w:t>:</w:t>
      </w:r>
      <w:r w:rsidR="001C26E5">
        <w:rPr>
          <w:rFonts w:ascii="Arial" w:hAnsi="Arial" w:cs="Arial"/>
          <w:sz w:val="24"/>
          <w:szCs w:val="24"/>
        </w:rPr>
        <w:t xml:space="preserve"> </w:t>
      </w:r>
      <w:r w:rsidR="008D477E" w:rsidRPr="00916E7F">
        <w:rPr>
          <w:rFonts w:ascii="Arial" w:hAnsi="Arial" w:cs="Arial"/>
          <w:sz w:val="24"/>
          <w:szCs w:val="24"/>
        </w:rPr>
        <w:t xml:space="preserve">These are major applications, which will always go to planning committee, but </w:t>
      </w:r>
      <w:r w:rsidR="006B2AD7" w:rsidRPr="00916E7F">
        <w:rPr>
          <w:rFonts w:ascii="Arial" w:hAnsi="Arial" w:cs="Arial"/>
          <w:sz w:val="24"/>
          <w:szCs w:val="24"/>
        </w:rPr>
        <w:t xml:space="preserve">we </w:t>
      </w:r>
      <w:r w:rsidR="0097281C" w:rsidRPr="00916E7F">
        <w:rPr>
          <w:rFonts w:ascii="Arial" w:hAnsi="Arial" w:cs="Arial"/>
          <w:sz w:val="24"/>
          <w:szCs w:val="24"/>
        </w:rPr>
        <w:t>will</w:t>
      </w:r>
      <w:r w:rsidR="006B2AD7" w:rsidRPr="00916E7F">
        <w:rPr>
          <w:rFonts w:ascii="Arial" w:hAnsi="Arial" w:cs="Arial"/>
          <w:sz w:val="24"/>
          <w:szCs w:val="24"/>
        </w:rPr>
        <w:t xml:space="preserve"> </w:t>
      </w:r>
      <w:r w:rsidR="008D477E" w:rsidRPr="00916E7F">
        <w:rPr>
          <w:rFonts w:ascii="Arial" w:hAnsi="Arial" w:cs="Arial"/>
          <w:sz w:val="24"/>
          <w:szCs w:val="24"/>
        </w:rPr>
        <w:t xml:space="preserve">call them in none the less </w:t>
      </w:r>
      <w:r w:rsidR="002B0729" w:rsidRPr="00916E7F">
        <w:rPr>
          <w:rFonts w:ascii="Arial" w:hAnsi="Arial" w:cs="Arial"/>
          <w:sz w:val="24"/>
          <w:szCs w:val="24"/>
        </w:rPr>
        <w:t>to</w:t>
      </w:r>
      <w:r w:rsidR="008D477E" w:rsidRPr="00916E7F">
        <w:rPr>
          <w:rFonts w:ascii="Arial" w:hAnsi="Arial" w:cs="Arial"/>
          <w:sz w:val="24"/>
          <w:szCs w:val="24"/>
        </w:rPr>
        <w:t xml:space="preserve"> </w:t>
      </w:r>
      <w:r w:rsidR="00CD1520" w:rsidRPr="00916E7F">
        <w:rPr>
          <w:rFonts w:ascii="Arial" w:hAnsi="Arial" w:cs="Arial"/>
          <w:sz w:val="24"/>
          <w:szCs w:val="24"/>
        </w:rPr>
        <w:t>articulate</w:t>
      </w:r>
      <w:r w:rsidR="008725FA" w:rsidRPr="00916E7F">
        <w:rPr>
          <w:rFonts w:ascii="Arial" w:hAnsi="Arial" w:cs="Arial"/>
          <w:sz w:val="24"/>
          <w:szCs w:val="24"/>
        </w:rPr>
        <w:t xml:space="preserve"> views from the communities in particular</w:t>
      </w:r>
      <w:r w:rsidR="00023C8D" w:rsidRPr="00916E7F">
        <w:rPr>
          <w:rFonts w:ascii="Arial" w:hAnsi="Arial" w:cs="Arial"/>
          <w:sz w:val="24"/>
          <w:szCs w:val="24"/>
        </w:rPr>
        <w:t>; always mindful that each application will be dealt with on its merits.  At time of writing, the Hanyards application has been deferred by committee for further information</w:t>
      </w:r>
      <w:r w:rsidR="00914061">
        <w:rPr>
          <w:rFonts w:ascii="Arial" w:hAnsi="Arial" w:cs="Arial"/>
          <w:sz w:val="24"/>
          <w:szCs w:val="24"/>
        </w:rPr>
        <w:t xml:space="preserve">, and no new date </w:t>
      </w:r>
      <w:r w:rsidR="007E53EB">
        <w:rPr>
          <w:rFonts w:ascii="Arial" w:hAnsi="Arial" w:cs="Arial"/>
          <w:sz w:val="24"/>
          <w:szCs w:val="24"/>
        </w:rPr>
        <w:t>yet for it to go back to committee</w:t>
      </w:r>
      <w:r w:rsidR="000170A0">
        <w:rPr>
          <w:rFonts w:ascii="Arial" w:hAnsi="Arial" w:cs="Arial"/>
          <w:sz w:val="24"/>
          <w:szCs w:val="24"/>
        </w:rPr>
        <w:t>;</w:t>
      </w:r>
      <w:r w:rsidR="007E53EB">
        <w:rPr>
          <w:rFonts w:ascii="Arial" w:hAnsi="Arial" w:cs="Arial"/>
          <w:sz w:val="24"/>
          <w:szCs w:val="24"/>
        </w:rPr>
        <w:t xml:space="preserve"> </w:t>
      </w:r>
      <w:r w:rsidR="00023C8D" w:rsidRPr="00916E7F">
        <w:rPr>
          <w:rFonts w:ascii="Arial" w:hAnsi="Arial" w:cs="Arial"/>
          <w:sz w:val="24"/>
          <w:szCs w:val="24"/>
        </w:rPr>
        <w:t xml:space="preserve">the </w:t>
      </w:r>
      <w:proofErr w:type="spellStart"/>
      <w:r w:rsidR="00023C8D" w:rsidRPr="00916E7F">
        <w:rPr>
          <w:rFonts w:ascii="Arial" w:hAnsi="Arial" w:cs="Arial"/>
          <w:sz w:val="24"/>
          <w:szCs w:val="24"/>
        </w:rPr>
        <w:t>Drointon</w:t>
      </w:r>
      <w:proofErr w:type="spellEnd"/>
      <w:r w:rsidR="00023C8D" w:rsidRPr="00916E7F">
        <w:rPr>
          <w:rFonts w:ascii="Arial" w:hAnsi="Arial" w:cs="Arial"/>
          <w:sz w:val="24"/>
          <w:szCs w:val="24"/>
        </w:rPr>
        <w:t xml:space="preserve"> app</w:t>
      </w:r>
      <w:r w:rsidR="0097281C" w:rsidRPr="00916E7F">
        <w:rPr>
          <w:rFonts w:ascii="Arial" w:hAnsi="Arial" w:cs="Arial"/>
          <w:sz w:val="24"/>
          <w:szCs w:val="24"/>
        </w:rPr>
        <w:t>lication awaits its day.</w:t>
      </w:r>
    </w:p>
    <w:p w14:paraId="2F0DC9FA" w14:textId="77777777" w:rsidR="00525CBB" w:rsidRPr="00C31189" w:rsidRDefault="00525CBB" w:rsidP="00525CBB">
      <w:pPr>
        <w:pStyle w:val="Title"/>
        <w:rPr>
          <w:rFonts w:ascii="Arial" w:hAnsi="Arial" w:cs="Arial"/>
          <w:sz w:val="24"/>
          <w:szCs w:val="24"/>
        </w:rPr>
      </w:pPr>
    </w:p>
    <w:p w14:paraId="6ED5FA19" w14:textId="77777777" w:rsidR="00C85525" w:rsidRDefault="00BC5234" w:rsidP="005D23C5">
      <w:pPr>
        <w:ind w:left="360" w:hanging="360"/>
        <w:rPr>
          <w:rFonts w:ascii="Poppins" w:eastAsia="Times New Roman" w:hAnsi="Poppins" w:cs="Poppins"/>
          <w:color w:val="000000"/>
          <w:sz w:val="23"/>
          <w:szCs w:val="23"/>
          <w:lang w:val="en-GB" w:eastAsia="en-GB"/>
        </w:rPr>
      </w:pPr>
      <w:r w:rsidRPr="00924BA7">
        <w:rPr>
          <w:rFonts w:ascii="Arial" w:eastAsia="Times New Roman" w:hAnsi="Arial" w:cs="Arial"/>
          <w:b/>
          <w:bCs/>
          <w:color w:val="000000"/>
          <w:sz w:val="24"/>
          <w:szCs w:val="24"/>
          <w:lang w:val="en-GB" w:eastAsia="en-GB"/>
        </w:rPr>
        <w:t>B</w:t>
      </w:r>
      <w:r w:rsidRPr="00924BA7">
        <w:rPr>
          <w:rFonts w:ascii="Arial" w:eastAsia="Times New Roman" w:hAnsi="Arial" w:cs="Arial"/>
          <w:b/>
          <w:bCs/>
          <w:color w:val="000000"/>
          <w:sz w:val="24"/>
          <w:szCs w:val="24"/>
          <w:lang w:val="en-GB" w:eastAsia="en-GB"/>
        </w:rPr>
        <w:tab/>
      </w:r>
      <w:proofErr w:type="spellStart"/>
      <w:r w:rsidR="00924BA7" w:rsidRPr="00924BA7">
        <w:rPr>
          <w:rFonts w:ascii="Arial" w:hAnsi="Arial" w:cs="Arial"/>
          <w:b/>
          <w:bCs/>
          <w:sz w:val="24"/>
          <w:szCs w:val="24"/>
        </w:rPr>
        <w:t>Amerton</w:t>
      </w:r>
      <w:proofErr w:type="spellEnd"/>
      <w:r w:rsidR="00924BA7" w:rsidRPr="00924BA7">
        <w:rPr>
          <w:rFonts w:ascii="Arial" w:hAnsi="Arial" w:cs="Arial"/>
          <w:b/>
          <w:bCs/>
          <w:sz w:val="24"/>
          <w:szCs w:val="24"/>
        </w:rPr>
        <w:t xml:space="preserve"> Artisans.</w:t>
      </w:r>
      <w:r w:rsidR="00924BA7" w:rsidRPr="00924BA7">
        <w:rPr>
          <w:rFonts w:ascii="Arial" w:hAnsi="Arial" w:cs="Arial"/>
          <w:sz w:val="24"/>
          <w:szCs w:val="24"/>
        </w:rPr>
        <w:t xml:space="preserve"> </w:t>
      </w:r>
      <w:r w:rsidR="00457537" w:rsidRPr="00457537">
        <w:rPr>
          <w:rFonts w:ascii="Arial" w:hAnsi="Arial" w:cs="Arial"/>
          <w:sz w:val="24"/>
          <w:szCs w:val="24"/>
        </w:rPr>
        <w:t>Congratulations</w:t>
      </w:r>
      <w:r w:rsidR="00924BA7" w:rsidRPr="00457537">
        <w:rPr>
          <w:rFonts w:ascii="Arial" w:hAnsi="Arial" w:cs="Arial"/>
          <w:sz w:val="24"/>
          <w:szCs w:val="24"/>
        </w:rPr>
        <w:t xml:space="preserve">, Eunice </w:t>
      </w:r>
      <w:proofErr w:type="gramStart"/>
      <w:r w:rsidR="00924BA7" w:rsidRPr="00457537">
        <w:rPr>
          <w:rFonts w:ascii="Arial" w:hAnsi="Arial" w:cs="Arial"/>
          <w:sz w:val="24"/>
          <w:szCs w:val="24"/>
        </w:rPr>
        <w:t>Finney</w:t>
      </w:r>
      <w:proofErr w:type="gramEnd"/>
      <w:r w:rsidR="00924BA7" w:rsidRPr="00457537">
        <w:rPr>
          <w:rFonts w:ascii="Arial" w:hAnsi="Arial" w:cs="Arial"/>
          <w:sz w:val="24"/>
          <w:szCs w:val="24"/>
        </w:rPr>
        <w:t xml:space="preserve"> and </w:t>
      </w:r>
      <w:proofErr w:type="spellStart"/>
      <w:r w:rsidR="00924BA7" w:rsidRPr="00457537">
        <w:rPr>
          <w:rFonts w:ascii="Arial" w:hAnsi="Arial" w:cs="Arial"/>
          <w:sz w:val="24"/>
          <w:szCs w:val="24"/>
        </w:rPr>
        <w:t>Amerton</w:t>
      </w:r>
      <w:proofErr w:type="spellEnd"/>
      <w:r w:rsidR="00924BA7" w:rsidRPr="00457537">
        <w:rPr>
          <w:rFonts w:ascii="Arial" w:hAnsi="Arial" w:cs="Arial"/>
          <w:sz w:val="24"/>
          <w:szCs w:val="24"/>
        </w:rPr>
        <w:t xml:space="preserve"> Farm. </w:t>
      </w:r>
      <w:r w:rsidR="00924BA7" w:rsidRPr="00457537">
        <w:rPr>
          <w:rFonts w:ascii="Arial" w:hAnsi="Arial" w:cs="Arial"/>
          <w:color w:val="000000"/>
          <w:sz w:val="24"/>
          <w:szCs w:val="24"/>
        </w:rPr>
        <w:t xml:space="preserve">Around 40 small local businesses have been brought together in a new space dedicated to nurturing local talent, supporting emerging companies and fostering a sense of community collaboration. </w:t>
      </w:r>
      <w:r w:rsidR="00924BA7" w:rsidRPr="00457537">
        <w:rPr>
          <w:rFonts w:ascii="Arial" w:eastAsia="Times New Roman" w:hAnsi="Arial" w:cs="Arial"/>
          <w:color w:val="000000"/>
          <w:sz w:val="24"/>
          <w:szCs w:val="24"/>
          <w:lang w:val="en-GB" w:eastAsia="en-GB"/>
        </w:rPr>
        <w:t xml:space="preserve">The new space will provide a platform for artisans, </w:t>
      </w:r>
      <w:proofErr w:type="gramStart"/>
      <w:r w:rsidR="00924BA7" w:rsidRPr="00457537">
        <w:rPr>
          <w:rFonts w:ascii="Arial" w:eastAsia="Times New Roman" w:hAnsi="Arial" w:cs="Arial"/>
          <w:color w:val="000000"/>
          <w:sz w:val="24"/>
          <w:szCs w:val="24"/>
          <w:lang w:val="en-GB" w:eastAsia="en-GB"/>
        </w:rPr>
        <w:t>creatives</w:t>
      </w:r>
      <w:proofErr w:type="gramEnd"/>
      <w:r w:rsidR="00924BA7" w:rsidRPr="00457537">
        <w:rPr>
          <w:rFonts w:ascii="Arial" w:eastAsia="Times New Roman" w:hAnsi="Arial" w:cs="Arial"/>
          <w:color w:val="000000"/>
          <w:sz w:val="24"/>
          <w:szCs w:val="24"/>
          <w:lang w:val="en-GB" w:eastAsia="en-GB"/>
        </w:rPr>
        <w:t xml:space="preserve"> and entrepreneurs to showcase their unique products and services</w:t>
      </w:r>
      <w:r w:rsidR="00924BA7" w:rsidRPr="00457537">
        <w:rPr>
          <w:rFonts w:ascii="Arial" w:hAnsi="Arial" w:cs="Arial"/>
          <w:color w:val="000000"/>
          <w:sz w:val="24"/>
          <w:szCs w:val="24"/>
        </w:rPr>
        <w:t>”</w:t>
      </w:r>
      <w:r w:rsidR="00924BA7" w:rsidRPr="00457537">
        <w:rPr>
          <w:rFonts w:ascii="Arial" w:eastAsia="Times New Roman" w:hAnsi="Arial" w:cs="Arial"/>
          <w:color w:val="000000"/>
          <w:sz w:val="24"/>
          <w:szCs w:val="24"/>
          <w:lang w:val="en-GB" w:eastAsia="en-GB"/>
        </w:rPr>
        <w:t>.</w:t>
      </w:r>
      <w:r w:rsidR="00924BA7" w:rsidRPr="00924BA7">
        <w:rPr>
          <w:rFonts w:ascii="Poppins" w:eastAsia="Times New Roman" w:hAnsi="Poppins" w:cs="Poppins"/>
          <w:color w:val="000000"/>
          <w:sz w:val="23"/>
          <w:szCs w:val="23"/>
          <w:lang w:val="en-GB" w:eastAsia="en-GB"/>
        </w:rPr>
        <w:t> </w:t>
      </w:r>
      <w:r w:rsidR="008678CF">
        <w:rPr>
          <w:rFonts w:ascii="Poppins" w:eastAsia="Times New Roman" w:hAnsi="Poppins" w:cs="Poppins"/>
          <w:color w:val="000000"/>
          <w:sz w:val="23"/>
          <w:szCs w:val="23"/>
          <w:lang w:val="en-GB" w:eastAsia="en-GB"/>
        </w:rPr>
        <w:t xml:space="preserve"> </w:t>
      </w:r>
    </w:p>
    <w:p w14:paraId="49B1291E" w14:textId="6B44A1D4" w:rsidR="00433936" w:rsidRPr="00924BA7" w:rsidRDefault="008678CF" w:rsidP="00C85525">
      <w:pPr>
        <w:ind w:left="360"/>
        <w:rPr>
          <w:rFonts w:ascii="Arial" w:hAnsi="Arial" w:cs="Arial"/>
          <w:color w:val="0B0C0C"/>
          <w:sz w:val="24"/>
          <w:szCs w:val="24"/>
          <w:shd w:val="clear" w:color="auto" w:fill="FFFFFF"/>
        </w:rPr>
      </w:pPr>
      <w:r w:rsidRPr="00457537">
        <w:rPr>
          <w:rFonts w:ascii="Arial" w:hAnsi="Arial" w:cs="Arial"/>
          <w:sz w:val="24"/>
          <w:szCs w:val="24"/>
        </w:rPr>
        <w:lastRenderedPageBreak/>
        <w:t xml:space="preserve">So nice to see small local firms given a platform to show off their talents and a chance to promote our rural </w:t>
      </w:r>
      <w:r w:rsidR="005851CD" w:rsidRPr="00457537">
        <w:rPr>
          <w:rFonts w:ascii="Arial" w:hAnsi="Arial" w:cs="Arial"/>
          <w:sz w:val="24"/>
          <w:szCs w:val="24"/>
        </w:rPr>
        <w:t>enterprises.</w:t>
      </w:r>
    </w:p>
    <w:p w14:paraId="44B8B04D" w14:textId="77777777" w:rsidR="005851CD" w:rsidRDefault="005851CD" w:rsidP="00433936">
      <w:pPr>
        <w:shd w:val="clear" w:color="auto" w:fill="FFFFFF"/>
        <w:spacing w:after="0" w:line="240" w:lineRule="auto"/>
        <w:rPr>
          <w:rFonts w:ascii="Arial" w:hAnsi="Arial" w:cs="Arial"/>
          <w:b/>
          <w:bCs/>
          <w:color w:val="000000"/>
          <w:shd w:val="clear" w:color="auto" w:fill="FFFFFF"/>
        </w:rPr>
      </w:pPr>
    </w:p>
    <w:p w14:paraId="4F0CDE1C" w14:textId="7AC07796" w:rsidR="00377434" w:rsidRDefault="00924BA7" w:rsidP="00433936">
      <w:pPr>
        <w:shd w:val="clear" w:color="auto" w:fill="FFFFFF"/>
        <w:spacing w:after="0" w:line="240" w:lineRule="auto"/>
        <w:rPr>
          <w:rFonts w:ascii="Arial" w:hAnsi="Arial" w:cs="Arial"/>
          <w:color w:val="000000"/>
          <w:shd w:val="clear" w:color="auto" w:fill="FFFFFF"/>
        </w:rPr>
      </w:pPr>
      <w:r w:rsidRPr="00924BA7">
        <w:rPr>
          <w:rFonts w:ascii="Arial" w:hAnsi="Arial" w:cs="Arial"/>
          <w:b/>
          <w:bCs/>
          <w:color w:val="000000"/>
          <w:shd w:val="clear" w:color="auto" w:fill="FFFFFF"/>
        </w:rPr>
        <w:t xml:space="preserve">C </w:t>
      </w:r>
      <w:r>
        <w:rPr>
          <w:rFonts w:ascii="Arial" w:hAnsi="Arial" w:cs="Arial"/>
          <w:b/>
          <w:bCs/>
          <w:color w:val="000000"/>
          <w:shd w:val="clear" w:color="auto" w:fill="FFFFFF"/>
        </w:rPr>
        <w:tab/>
      </w:r>
      <w:r w:rsidRPr="00924BA7">
        <w:rPr>
          <w:rFonts w:ascii="Arial" w:hAnsi="Arial" w:cs="Arial"/>
          <w:b/>
          <w:bCs/>
          <w:color w:val="000000"/>
          <w:shd w:val="clear" w:color="auto" w:fill="FFFFFF"/>
        </w:rPr>
        <w:t>Cannock Chase National Landscape</w:t>
      </w:r>
      <w:r w:rsidR="005954E5">
        <w:rPr>
          <w:rFonts w:ascii="Arial" w:hAnsi="Arial" w:cs="Arial"/>
          <w:b/>
          <w:bCs/>
          <w:color w:val="000000"/>
          <w:shd w:val="clear" w:color="auto" w:fill="FFFFFF"/>
        </w:rPr>
        <w:t xml:space="preserve"> CCNL</w:t>
      </w:r>
      <w:r w:rsidR="00477DDE">
        <w:rPr>
          <w:rFonts w:ascii="Arial" w:hAnsi="Arial" w:cs="Arial"/>
          <w:b/>
          <w:bCs/>
          <w:color w:val="000000"/>
          <w:shd w:val="clear" w:color="auto" w:fill="FFFFFF"/>
        </w:rPr>
        <w:t xml:space="preserve"> (formerly AONB)</w:t>
      </w:r>
      <w:r>
        <w:rPr>
          <w:rFonts w:ascii="Arial" w:hAnsi="Arial" w:cs="Arial"/>
          <w:color w:val="000000"/>
          <w:shd w:val="clear" w:color="auto" w:fill="FFFFFF"/>
        </w:rPr>
        <w:t>:</w:t>
      </w:r>
    </w:p>
    <w:p w14:paraId="0C6A35FE" w14:textId="4F1E0E06" w:rsidR="00924BA7" w:rsidRDefault="00924BA7" w:rsidP="00433936">
      <w:pPr>
        <w:shd w:val="clear" w:color="auto" w:fill="FFFFFF"/>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 </w:t>
      </w:r>
    </w:p>
    <w:p w14:paraId="600B29B0" w14:textId="2F02B760" w:rsidR="008453E1" w:rsidRDefault="00C85525" w:rsidP="00C85525">
      <w:pPr>
        <w:shd w:val="clear" w:color="auto" w:fill="FFFFFF"/>
        <w:spacing w:after="0" w:line="240" w:lineRule="auto"/>
        <w:ind w:left="360" w:hanging="360"/>
        <w:rPr>
          <w:rFonts w:ascii="Arial" w:hAnsi="Arial" w:cs="Arial"/>
          <w:color w:val="000000"/>
          <w:shd w:val="clear" w:color="auto" w:fill="FFFFFF"/>
        </w:rPr>
      </w:pPr>
      <w:r>
        <w:rPr>
          <w:rFonts w:ascii="Arial" w:hAnsi="Arial" w:cs="Arial"/>
          <w:color w:val="000000"/>
          <w:shd w:val="clear" w:color="auto" w:fill="FFFFFF"/>
        </w:rPr>
        <w:t>1</w:t>
      </w:r>
      <w:r>
        <w:rPr>
          <w:rFonts w:ascii="Arial" w:hAnsi="Arial" w:cs="Arial"/>
          <w:color w:val="000000"/>
          <w:shd w:val="clear" w:color="auto" w:fill="FFFFFF"/>
        </w:rPr>
        <w:tab/>
      </w:r>
      <w:r w:rsidR="00377434">
        <w:rPr>
          <w:rFonts w:ascii="Arial" w:hAnsi="Arial" w:cs="Arial"/>
          <w:b/>
          <w:bCs/>
          <w:color w:val="000000"/>
          <w:shd w:val="clear" w:color="auto" w:fill="FFFFFF"/>
        </w:rPr>
        <w:t xml:space="preserve">Making Space for Nature: </w:t>
      </w:r>
      <w:r w:rsidR="002D196F">
        <w:rPr>
          <w:rFonts w:ascii="Arial" w:hAnsi="Arial" w:cs="Arial"/>
          <w:color w:val="000000"/>
          <w:shd w:val="clear" w:color="auto" w:fill="FFFFFF"/>
        </w:rPr>
        <w:t xml:space="preserve">The theme for this year’s conference </w:t>
      </w:r>
      <w:r w:rsidR="00924BA7">
        <w:rPr>
          <w:rFonts w:ascii="Arial" w:hAnsi="Arial" w:cs="Arial"/>
          <w:color w:val="000000"/>
          <w:shd w:val="clear" w:color="auto" w:fill="FFFFFF"/>
        </w:rPr>
        <w:t xml:space="preserve">was </w:t>
      </w:r>
      <w:r w:rsidR="002D196F">
        <w:rPr>
          <w:rFonts w:ascii="Arial" w:hAnsi="Arial" w:cs="Arial"/>
          <w:color w:val="000000"/>
          <w:shd w:val="clear" w:color="auto" w:fill="FFFFFF"/>
        </w:rPr>
        <w:t>nature recovery.  Staffordshire and Stoke</w:t>
      </w:r>
      <w:r w:rsidR="0064656F">
        <w:rPr>
          <w:rFonts w:ascii="Arial" w:hAnsi="Arial" w:cs="Arial"/>
          <w:color w:val="000000"/>
          <w:shd w:val="clear" w:color="auto" w:fill="FFFFFF"/>
        </w:rPr>
        <w:t xml:space="preserve"> </w:t>
      </w:r>
      <w:r w:rsidR="002D196F">
        <w:rPr>
          <w:rFonts w:ascii="Arial" w:hAnsi="Arial" w:cs="Arial"/>
          <w:color w:val="000000"/>
          <w:shd w:val="clear" w:color="auto" w:fill="FFFFFF"/>
        </w:rPr>
        <w:t xml:space="preserve">councils are </w:t>
      </w:r>
      <w:r w:rsidR="005851CD">
        <w:rPr>
          <w:rFonts w:ascii="Arial" w:hAnsi="Arial" w:cs="Arial"/>
          <w:color w:val="000000"/>
          <w:shd w:val="clear" w:color="auto" w:fill="FFFFFF"/>
        </w:rPr>
        <w:t>preparing</w:t>
      </w:r>
      <w:r w:rsidR="002D196F">
        <w:rPr>
          <w:rFonts w:ascii="Arial" w:hAnsi="Arial" w:cs="Arial"/>
          <w:color w:val="000000"/>
          <w:shd w:val="clear" w:color="auto" w:fill="FFFFFF"/>
        </w:rPr>
        <w:t xml:space="preserve"> a Local Nature Recovery </w:t>
      </w:r>
      <w:r w:rsidR="00E157D3">
        <w:rPr>
          <w:rFonts w:ascii="Arial" w:hAnsi="Arial" w:cs="Arial"/>
          <w:color w:val="000000"/>
          <w:shd w:val="clear" w:color="auto" w:fill="FFFFFF"/>
        </w:rPr>
        <w:t>Strategy,</w:t>
      </w:r>
      <w:r w:rsidR="002D196F">
        <w:rPr>
          <w:rFonts w:ascii="Arial" w:hAnsi="Arial" w:cs="Arial"/>
          <w:color w:val="000000"/>
          <w:shd w:val="clear" w:color="auto" w:fill="FFFFFF"/>
        </w:rPr>
        <w:t xml:space="preserve"> and </w:t>
      </w:r>
      <w:r w:rsidR="005954E5">
        <w:rPr>
          <w:rFonts w:ascii="Arial" w:hAnsi="Arial" w:cs="Arial"/>
          <w:color w:val="000000"/>
          <w:shd w:val="clear" w:color="auto" w:fill="FFFFFF"/>
        </w:rPr>
        <w:t>CCNL</w:t>
      </w:r>
      <w:r w:rsidR="002D196F">
        <w:rPr>
          <w:rFonts w:ascii="Arial" w:hAnsi="Arial" w:cs="Arial"/>
          <w:color w:val="000000"/>
          <w:shd w:val="clear" w:color="auto" w:fill="FFFFFF"/>
        </w:rPr>
        <w:t xml:space="preserve"> are beginning the process of reviewing </w:t>
      </w:r>
      <w:r w:rsidR="002E55EF">
        <w:rPr>
          <w:rFonts w:ascii="Arial" w:hAnsi="Arial" w:cs="Arial"/>
          <w:color w:val="000000"/>
          <w:shd w:val="clear" w:color="auto" w:fill="FFFFFF"/>
        </w:rPr>
        <w:t>the Management</w:t>
      </w:r>
      <w:r w:rsidR="002D196F">
        <w:rPr>
          <w:rFonts w:ascii="Arial" w:hAnsi="Arial" w:cs="Arial"/>
          <w:color w:val="000000"/>
          <w:shd w:val="clear" w:color="auto" w:fill="FFFFFF"/>
        </w:rPr>
        <w:t xml:space="preserve"> Plan.  Nature recovery will be central to our vision for the Chase for the next 5 years.  The conference reflect</w:t>
      </w:r>
      <w:r w:rsidR="002E55EF">
        <w:rPr>
          <w:rFonts w:ascii="Arial" w:hAnsi="Arial" w:cs="Arial"/>
          <w:color w:val="000000"/>
          <w:shd w:val="clear" w:color="auto" w:fill="FFFFFF"/>
        </w:rPr>
        <w:t xml:space="preserve">ed </w:t>
      </w:r>
      <w:r w:rsidR="002D196F">
        <w:rPr>
          <w:rFonts w:ascii="Arial" w:hAnsi="Arial" w:cs="Arial"/>
          <w:color w:val="000000"/>
          <w:shd w:val="clear" w:color="auto" w:fill="FFFFFF"/>
        </w:rPr>
        <w:t>on the state of nature in the National Landscape; what we mean by nature recovery; and how we can work in partnership to deliver a better future for nature.</w:t>
      </w:r>
      <w:r w:rsidR="00C71A76">
        <w:rPr>
          <w:rFonts w:ascii="Arial" w:hAnsi="Arial" w:cs="Arial"/>
          <w:color w:val="000000"/>
          <w:shd w:val="clear" w:color="auto" w:fill="FFFFFF"/>
        </w:rPr>
        <w:t xml:space="preserve"> Two local presentations were excellent:</w:t>
      </w:r>
      <w:r w:rsidR="00834D56">
        <w:rPr>
          <w:rFonts w:ascii="Arial" w:hAnsi="Arial" w:cs="Arial"/>
          <w:color w:val="000000"/>
          <w:shd w:val="clear" w:color="auto" w:fill="FFFFFF"/>
        </w:rPr>
        <w:t xml:space="preserve"> Jeff Sim from Staffordshire Wildlife Trust on </w:t>
      </w:r>
      <w:r w:rsidR="00AF0E4C">
        <w:rPr>
          <w:rFonts w:ascii="Arial" w:hAnsi="Arial" w:cs="Arial"/>
          <w:color w:val="000000"/>
          <w:shd w:val="clear" w:color="auto" w:fill="FFFFFF"/>
        </w:rPr>
        <w:t xml:space="preserve">creating corridors for nature and specific grazing initiatives by </w:t>
      </w:r>
      <w:r w:rsidR="002E6F4A">
        <w:rPr>
          <w:rFonts w:ascii="Arial" w:hAnsi="Arial" w:cs="Arial"/>
          <w:color w:val="000000"/>
          <w:shd w:val="clear" w:color="auto" w:fill="FFFFFF"/>
        </w:rPr>
        <w:t>S</w:t>
      </w:r>
      <w:r w:rsidR="00AF0E4C">
        <w:rPr>
          <w:rFonts w:ascii="Arial" w:hAnsi="Arial" w:cs="Arial"/>
          <w:color w:val="000000"/>
          <w:shd w:val="clear" w:color="auto" w:fill="FFFFFF"/>
        </w:rPr>
        <w:t>WT to restore habitats</w:t>
      </w:r>
      <w:r w:rsidR="00264888">
        <w:rPr>
          <w:rFonts w:ascii="Arial" w:hAnsi="Arial" w:cs="Arial"/>
          <w:color w:val="000000"/>
          <w:shd w:val="clear" w:color="auto" w:fill="FFFFFF"/>
        </w:rPr>
        <w:t xml:space="preserve">; </w:t>
      </w:r>
      <w:r w:rsidR="005222B0">
        <w:rPr>
          <w:rFonts w:ascii="Arial" w:hAnsi="Arial" w:cs="Arial"/>
          <w:color w:val="000000"/>
          <w:shd w:val="clear" w:color="auto" w:fill="FFFFFF"/>
        </w:rPr>
        <w:t>a</w:t>
      </w:r>
      <w:r w:rsidR="00264888">
        <w:rPr>
          <w:rFonts w:ascii="Arial" w:hAnsi="Arial" w:cs="Arial"/>
          <w:color w:val="000000"/>
          <w:shd w:val="clear" w:color="auto" w:fill="FFFFFF"/>
        </w:rPr>
        <w:t>nd Jamie Burnett</w:t>
      </w:r>
      <w:r w:rsidR="00394989">
        <w:rPr>
          <w:rFonts w:ascii="Arial" w:hAnsi="Arial" w:cs="Arial"/>
          <w:color w:val="000000"/>
          <w:shd w:val="clear" w:color="auto" w:fill="FFFFFF"/>
        </w:rPr>
        <w:t>,</w:t>
      </w:r>
      <w:r w:rsidR="00264888">
        <w:rPr>
          <w:rFonts w:ascii="Arial" w:hAnsi="Arial" w:cs="Arial"/>
          <w:color w:val="000000"/>
          <w:shd w:val="clear" w:color="auto" w:fill="FFFFFF"/>
        </w:rPr>
        <w:t xml:space="preserve"> f</w:t>
      </w:r>
      <w:r w:rsidR="002E6F4A">
        <w:rPr>
          <w:rFonts w:ascii="Arial" w:hAnsi="Arial" w:cs="Arial"/>
          <w:color w:val="000000"/>
          <w:shd w:val="clear" w:color="auto" w:fill="FFFFFF"/>
        </w:rPr>
        <w:t xml:space="preserve">or the </w:t>
      </w:r>
      <w:r w:rsidR="00264888">
        <w:rPr>
          <w:rFonts w:ascii="Arial" w:hAnsi="Arial" w:cs="Arial"/>
          <w:color w:val="000000"/>
          <w:shd w:val="clear" w:color="auto" w:fill="FFFFFF"/>
        </w:rPr>
        <w:t xml:space="preserve">National Trust </w:t>
      </w:r>
      <w:r w:rsidR="002E6F4A">
        <w:rPr>
          <w:rFonts w:ascii="Arial" w:hAnsi="Arial" w:cs="Arial"/>
          <w:color w:val="000000"/>
          <w:shd w:val="clear" w:color="auto" w:fill="FFFFFF"/>
        </w:rPr>
        <w:t xml:space="preserve">at </w:t>
      </w:r>
      <w:proofErr w:type="spellStart"/>
      <w:r w:rsidR="002E6F4A">
        <w:rPr>
          <w:rFonts w:ascii="Arial" w:hAnsi="Arial" w:cs="Arial"/>
          <w:color w:val="000000"/>
          <w:shd w:val="clear" w:color="auto" w:fill="FFFFFF"/>
        </w:rPr>
        <w:t>Shugborough</w:t>
      </w:r>
      <w:proofErr w:type="spellEnd"/>
      <w:r w:rsidR="00264888">
        <w:rPr>
          <w:rFonts w:ascii="Arial" w:hAnsi="Arial" w:cs="Arial"/>
          <w:color w:val="000000"/>
          <w:shd w:val="clear" w:color="auto" w:fill="FFFFFF"/>
        </w:rPr>
        <w:t xml:space="preserve">, </w:t>
      </w:r>
      <w:r w:rsidR="002E6F4A">
        <w:rPr>
          <w:rFonts w:ascii="Arial" w:hAnsi="Arial" w:cs="Arial"/>
          <w:color w:val="000000"/>
          <w:shd w:val="clear" w:color="auto" w:fill="FFFFFF"/>
        </w:rPr>
        <w:t xml:space="preserve">on their </w:t>
      </w:r>
      <w:r w:rsidR="00394989">
        <w:rPr>
          <w:rFonts w:ascii="Arial" w:hAnsi="Arial" w:cs="Arial"/>
          <w:color w:val="000000"/>
          <w:shd w:val="clear" w:color="auto" w:fill="FFFFFF"/>
        </w:rPr>
        <w:t xml:space="preserve">new </w:t>
      </w:r>
      <w:r w:rsidR="002E6F4A">
        <w:rPr>
          <w:rFonts w:ascii="Arial" w:hAnsi="Arial" w:cs="Arial"/>
          <w:color w:val="000000"/>
          <w:shd w:val="clear" w:color="auto" w:fill="FFFFFF"/>
        </w:rPr>
        <w:t>woodland restoration project.</w:t>
      </w:r>
    </w:p>
    <w:p w14:paraId="75C63BC0" w14:textId="77777777" w:rsidR="008453E1" w:rsidRDefault="008453E1" w:rsidP="00394989">
      <w:pPr>
        <w:shd w:val="clear" w:color="auto" w:fill="FFFFFF"/>
        <w:spacing w:after="0" w:line="240" w:lineRule="auto"/>
        <w:rPr>
          <w:rFonts w:ascii="Arial" w:eastAsia="Times New Roman" w:hAnsi="Arial" w:cs="Arial"/>
          <w:b/>
          <w:bCs/>
          <w:color w:val="000000"/>
          <w:sz w:val="24"/>
          <w:szCs w:val="24"/>
          <w:lang w:val="en-GB" w:eastAsia="en-GB"/>
        </w:rPr>
      </w:pPr>
    </w:p>
    <w:p w14:paraId="4ED519FF" w14:textId="77777777" w:rsidR="00B1593E" w:rsidRDefault="00C85525" w:rsidP="00B1593E">
      <w:pPr>
        <w:shd w:val="clear" w:color="auto" w:fill="FFFFFF"/>
        <w:spacing w:after="0" w:line="240" w:lineRule="auto"/>
        <w:ind w:left="360" w:hanging="360"/>
        <w:rPr>
          <w:rFonts w:ascii="Arial" w:eastAsia="Times New Roman" w:hAnsi="Arial" w:cs="Arial"/>
          <w:color w:val="000000"/>
          <w:sz w:val="24"/>
          <w:szCs w:val="24"/>
          <w:lang w:val="en-GB" w:eastAsia="en-GB"/>
        </w:rPr>
      </w:pPr>
      <w:r>
        <w:rPr>
          <w:rFonts w:ascii="Arial" w:eastAsia="Times New Roman" w:hAnsi="Arial" w:cs="Arial"/>
          <w:b/>
          <w:bCs/>
          <w:color w:val="000000"/>
          <w:sz w:val="24"/>
          <w:szCs w:val="24"/>
          <w:lang w:val="en-GB" w:eastAsia="en-GB"/>
        </w:rPr>
        <w:t>2</w:t>
      </w:r>
      <w:r>
        <w:rPr>
          <w:rFonts w:ascii="Arial" w:eastAsia="Times New Roman" w:hAnsi="Arial" w:cs="Arial"/>
          <w:b/>
          <w:bCs/>
          <w:color w:val="000000"/>
          <w:sz w:val="24"/>
          <w:szCs w:val="24"/>
          <w:lang w:val="en-GB" w:eastAsia="en-GB"/>
        </w:rPr>
        <w:tab/>
      </w:r>
      <w:r w:rsidR="00525CBB" w:rsidRPr="000516CA">
        <w:rPr>
          <w:rFonts w:ascii="Arial" w:eastAsia="Times New Roman" w:hAnsi="Arial" w:cs="Arial"/>
          <w:b/>
          <w:bCs/>
          <w:color w:val="000000"/>
          <w:lang w:val="en-GB" w:eastAsia="en-GB"/>
        </w:rPr>
        <w:t>The Cannock Chase Destination Access</w:t>
      </w:r>
      <w:r w:rsidR="00525CBB" w:rsidRPr="00C31189">
        <w:rPr>
          <w:rFonts w:ascii="Arial" w:eastAsia="Times New Roman" w:hAnsi="Arial" w:cs="Arial"/>
          <w:color w:val="000000"/>
          <w:sz w:val="24"/>
          <w:szCs w:val="24"/>
          <w:lang w:val="en-GB" w:eastAsia="en-GB"/>
        </w:rPr>
        <w:t xml:space="preserve"> guide is available as a </w:t>
      </w:r>
      <w:hyperlink r:id="rId14" w:history="1">
        <w:r w:rsidR="00525CBB" w:rsidRPr="00C31189">
          <w:rPr>
            <w:rFonts w:ascii="Arial" w:eastAsia="Times New Roman" w:hAnsi="Arial" w:cs="Arial"/>
            <w:color w:val="0000EE"/>
            <w:sz w:val="24"/>
            <w:szCs w:val="24"/>
            <w:u w:val="single"/>
            <w:bdr w:val="none" w:sz="0" w:space="0" w:color="auto" w:frame="1"/>
            <w:lang w:val="en-GB" w:eastAsia="en-GB"/>
          </w:rPr>
          <w:t>download here</w:t>
        </w:r>
      </w:hyperlink>
      <w:r w:rsidR="00525CBB" w:rsidRPr="00C31189">
        <w:rPr>
          <w:rFonts w:ascii="Arial" w:eastAsia="Times New Roman" w:hAnsi="Arial" w:cs="Arial"/>
          <w:color w:val="000000"/>
          <w:sz w:val="24"/>
          <w:szCs w:val="24"/>
          <w:lang w:val="en-GB" w:eastAsia="en-GB"/>
        </w:rPr>
        <w:t xml:space="preserve"> with information on the accessible facilities available at 21 different locations including the visitor centres and cafes. </w:t>
      </w:r>
      <w:proofErr w:type="spellStart"/>
      <w:r w:rsidR="00525CBB" w:rsidRPr="00C31189">
        <w:rPr>
          <w:rFonts w:ascii="Arial" w:eastAsia="Times New Roman" w:hAnsi="Arial" w:cs="Arial"/>
          <w:color w:val="000000"/>
          <w:sz w:val="24"/>
          <w:szCs w:val="24"/>
          <w:lang w:val="en-GB" w:eastAsia="en-GB"/>
        </w:rPr>
        <w:t>Shugborough</w:t>
      </w:r>
      <w:proofErr w:type="spellEnd"/>
      <w:r w:rsidR="00525CBB" w:rsidRPr="00C31189">
        <w:rPr>
          <w:rFonts w:ascii="Arial" w:eastAsia="Times New Roman" w:hAnsi="Arial" w:cs="Arial"/>
          <w:color w:val="000000"/>
          <w:sz w:val="24"/>
          <w:szCs w:val="24"/>
          <w:lang w:val="en-GB" w:eastAsia="en-GB"/>
        </w:rPr>
        <w:t xml:space="preserve"> Estate and other attractions, trails, nature reserves and car parks are </w:t>
      </w:r>
      <w:proofErr w:type="gramStart"/>
      <w:r w:rsidR="00525CBB" w:rsidRPr="00C31189">
        <w:rPr>
          <w:rFonts w:ascii="Arial" w:eastAsia="Times New Roman" w:hAnsi="Arial" w:cs="Arial"/>
          <w:color w:val="000000"/>
          <w:sz w:val="24"/>
          <w:szCs w:val="24"/>
          <w:lang w:val="en-GB" w:eastAsia="en-GB"/>
        </w:rPr>
        <w:t>included..</w:t>
      </w:r>
      <w:proofErr w:type="gramEnd"/>
      <w:r w:rsidR="00525CBB" w:rsidRPr="00C31189">
        <w:rPr>
          <w:rFonts w:ascii="Arial" w:eastAsia="Times New Roman" w:hAnsi="Arial" w:cs="Arial"/>
          <w:color w:val="000000"/>
          <w:sz w:val="24"/>
          <w:szCs w:val="24"/>
          <w:lang w:val="en-GB" w:eastAsia="en-GB"/>
        </w:rPr>
        <w:t xml:space="preserve"> It gives visitors information on accessible leisure activities that can be visited if you have a disability, require assistance with access, adaptable bikes, or a parent and guardian with small children and a buggy. </w:t>
      </w:r>
    </w:p>
    <w:p w14:paraId="740D65BE" w14:textId="77777777" w:rsidR="00B1593E" w:rsidRDefault="00B1593E" w:rsidP="00B1593E">
      <w:pPr>
        <w:shd w:val="clear" w:color="auto" w:fill="FFFFFF"/>
        <w:spacing w:after="0" w:line="240" w:lineRule="auto"/>
        <w:ind w:left="360" w:hanging="360"/>
        <w:rPr>
          <w:rFonts w:ascii="Arial" w:hAnsi="Arial" w:cs="Arial"/>
          <w:b/>
          <w:bCs/>
          <w:color w:val="232333"/>
          <w:sz w:val="24"/>
          <w:szCs w:val="24"/>
          <w:shd w:val="clear" w:color="auto" w:fill="FFFFFF"/>
        </w:rPr>
      </w:pPr>
    </w:p>
    <w:p w14:paraId="7BA5C162" w14:textId="77777777" w:rsidR="008D3B8B" w:rsidRDefault="00B1593E" w:rsidP="008D3B8B">
      <w:pPr>
        <w:shd w:val="clear" w:color="auto" w:fill="FFFFFF"/>
        <w:spacing w:after="0" w:line="240" w:lineRule="auto"/>
        <w:ind w:left="360" w:hanging="360"/>
        <w:rPr>
          <w:rFonts w:ascii="Arial" w:hAnsi="Arial" w:cs="Arial"/>
          <w:color w:val="3A6331" w:themeColor="accent4" w:themeShade="BF"/>
          <w:sz w:val="24"/>
          <w:szCs w:val="24"/>
          <w:u w:val="single"/>
        </w:rPr>
      </w:pPr>
      <w:r>
        <w:rPr>
          <w:rFonts w:ascii="Arial" w:hAnsi="Arial" w:cs="Arial"/>
          <w:b/>
          <w:bCs/>
          <w:color w:val="232333"/>
          <w:sz w:val="24"/>
          <w:szCs w:val="24"/>
          <w:shd w:val="clear" w:color="auto" w:fill="FFFFFF"/>
        </w:rPr>
        <w:t>3</w:t>
      </w:r>
      <w:r>
        <w:rPr>
          <w:rFonts w:ascii="Arial" w:hAnsi="Arial" w:cs="Arial"/>
          <w:b/>
          <w:bCs/>
          <w:color w:val="232333"/>
          <w:sz w:val="24"/>
          <w:szCs w:val="24"/>
          <w:shd w:val="clear" w:color="auto" w:fill="FFFFFF"/>
        </w:rPr>
        <w:tab/>
      </w:r>
      <w:r w:rsidR="00525CBB" w:rsidRPr="000516CA">
        <w:rPr>
          <w:rFonts w:ascii="Arial" w:hAnsi="Arial" w:cs="Arial"/>
          <w:b/>
          <w:bCs/>
          <w:color w:val="232333"/>
          <w:shd w:val="clear" w:color="auto" w:fill="FFFFFF"/>
        </w:rPr>
        <w:t>Defra Farming in Protected Landscapes Fund (FIPL):</w:t>
      </w:r>
      <w:r w:rsidR="00525CBB" w:rsidRPr="00C31189">
        <w:rPr>
          <w:rFonts w:ascii="Arial" w:hAnsi="Arial" w:cs="Arial"/>
          <w:b/>
          <w:bCs/>
          <w:color w:val="232333"/>
          <w:sz w:val="24"/>
          <w:szCs w:val="24"/>
          <w:shd w:val="clear" w:color="auto" w:fill="FFFFFF"/>
        </w:rPr>
        <w:t xml:space="preserve"> </w:t>
      </w:r>
      <w:r w:rsidR="00525CBB" w:rsidRPr="00C31189">
        <w:rPr>
          <w:rFonts w:ascii="Arial" w:hAnsi="Arial" w:cs="Arial"/>
          <w:color w:val="232333"/>
          <w:sz w:val="24"/>
          <w:szCs w:val="24"/>
          <w:shd w:val="clear" w:color="auto" w:fill="FFFFFF"/>
        </w:rPr>
        <w:t>There is a significant amount of money available for the next three years, for valid farm and land-</w:t>
      </w:r>
      <w:r w:rsidR="00331BFC">
        <w:rPr>
          <w:rFonts w:ascii="Arial" w:hAnsi="Arial" w:cs="Arial"/>
          <w:color w:val="232333"/>
          <w:sz w:val="24"/>
          <w:szCs w:val="24"/>
          <w:shd w:val="clear" w:color="auto" w:fill="FFFFFF"/>
        </w:rPr>
        <w:t>related</w:t>
      </w:r>
      <w:r w:rsidR="00525CBB" w:rsidRPr="00C31189">
        <w:rPr>
          <w:rFonts w:ascii="Arial" w:hAnsi="Arial" w:cs="Arial"/>
          <w:color w:val="232333"/>
          <w:sz w:val="24"/>
          <w:szCs w:val="24"/>
          <w:shd w:val="clear" w:color="auto" w:fill="FFFFFF"/>
        </w:rPr>
        <w:t xml:space="preserve"> projects, large and small, within the radius of the Chase.</w:t>
      </w:r>
      <w:r w:rsidR="00525CBB" w:rsidRPr="00C31189">
        <w:rPr>
          <w:rFonts w:ascii="Arial" w:hAnsi="Arial" w:cs="Arial"/>
          <w:b/>
          <w:bCs/>
          <w:color w:val="232333"/>
          <w:sz w:val="24"/>
          <w:szCs w:val="24"/>
          <w:shd w:val="clear" w:color="auto" w:fill="FFFFFF"/>
        </w:rPr>
        <w:t xml:space="preserve"> </w:t>
      </w:r>
      <w:r w:rsidR="00525CBB" w:rsidRPr="00C31189">
        <w:rPr>
          <w:rFonts w:ascii="Arial" w:hAnsi="Arial" w:cs="Arial"/>
          <w:sz w:val="24"/>
          <w:szCs w:val="24"/>
        </w:rPr>
        <w:t xml:space="preserve">The link below details some projects that have taken place so far. More will be added as they are completed, so do visit from time to time to see the projects as they progress and share it with anyone who you think may be interested in applying.  </w:t>
      </w:r>
      <w:hyperlink r:id="rId15" w:history="1">
        <w:r w:rsidR="00525CBB" w:rsidRPr="00C31189">
          <w:rPr>
            <w:rStyle w:val="Hyperlink"/>
            <w:rFonts w:ascii="Arial" w:hAnsi="Arial" w:cs="Arial"/>
            <w:sz w:val="24"/>
            <w:szCs w:val="24"/>
          </w:rPr>
          <w:t>Farming in Protected Landscapes - Cannock Chase AONB (cannock-chase.co.uk)</w:t>
        </w:r>
      </w:hyperlink>
      <w:r w:rsidR="000C713D">
        <w:rPr>
          <w:rStyle w:val="Hyperlink"/>
          <w:rFonts w:ascii="Arial" w:hAnsi="Arial" w:cs="Arial"/>
          <w:sz w:val="24"/>
          <w:szCs w:val="24"/>
        </w:rPr>
        <w:t>.</w:t>
      </w:r>
      <w:r w:rsidR="00165899">
        <w:rPr>
          <w:rFonts w:ascii="Arial" w:eastAsia="Times New Roman" w:hAnsi="Arial" w:cs="Arial"/>
          <w:color w:val="565454"/>
          <w:sz w:val="24"/>
          <w:szCs w:val="24"/>
          <w:lang w:val="en-GB" w:eastAsia="en-GB"/>
        </w:rPr>
        <w:t xml:space="preserve">  R</w:t>
      </w:r>
      <w:r w:rsidR="00525CBB" w:rsidRPr="00C31189">
        <w:rPr>
          <w:rFonts w:ascii="Arial" w:eastAsia="Times New Roman" w:hAnsi="Arial" w:cs="Arial"/>
          <w:color w:val="565454"/>
          <w:sz w:val="24"/>
          <w:szCs w:val="24"/>
          <w:lang w:val="en-GB" w:eastAsia="en-GB"/>
        </w:rPr>
        <w:t>uns until March 2025 and will fund projects that</w:t>
      </w:r>
      <w:r w:rsidR="00165899">
        <w:rPr>
          <w:rFonts w:ascii="Arial" w:eastAsia="Times New Roman" w:hAnsi="Arial" w:cs="Arial"/>
          <w:color w:val="565454"/>
          <w:sz w:val="24"/>
          <w:szCs w:val="24"/>
          <w:lang w:val="en-GB" w:eastAsia="en-GB"/>
        </w:rPr>
        <w:t xml:space="preserve"> </w:t>
      </w:r>
      <w:r w:rsidR="00525CBB" w:rsidRPr="00C31189">
        <w:rPr>
          <w:rFonts w:ascii="Arial" w:eastAsia="Times New Roman" w:hAnsi="Arial" w:cs="Arial"/>
          <w:color w:val="565454"/>
          <w:sz w:val="24"/>
          <w:szCs w:val="24"/>
          <w:lang w:val="en-GB" w:eastAsia="en-GB"/>
        </w:rPr>
        <w:t>support nature recover</w:t>
      </w:r>
      <w:r w:rsidR="00005B8B">
        <w:rPr>
          <w:rFonts w:ascii="Arial" w:eastAsia="Times New Roman" w:hAnsi="Arial" w:cs="Arial"/>
          <w:color w:val="565454"/>
          <w:sz w:val="24"/>
          <w:szCs w:val="24"/>
          <w:lang w:val="en-GB" w:eastAsia="en-GB"/>
        </w:rPr>
        <w:t xml:space="preserve">y; </w:t>
      </w:r>
      <w:r w:rsidR="00525CBB" w:rsidRPr="00C31189">
        <w:rPr>
          <w:rFonts w:ascii="Arial" w:eastAsia="Times New Roman" w:hAnsi="Arial" w:cs="Arial"/>
          <w:color w:val="565454"/>
          <w:sz w:val="24"/>
          <w:szCs w:val="24"/>
          <w:lang w:val="en-GB" w:eastAsia="en-GB"/>
        </w:rPr>
        <w:t>mitigate the impacts of climate change</w:t>
      </w:r>
      <w:r w:rsidR="00B94252">
        <w:rPr>
          <w:rFonts w:ascii="Arial" w:hAnsi="Arial" w:cs="Arial"/>
          <w:color w:val="3A6331" w:themeColor="accent4" w:themeShade="BF"/>
          <w:sz w:val="24"/>
          <w:szCs w:val="24"/>
          <w:u w:val="single"/>
        </w:rPr>
        <w:t>;</w:t>
      </w:r>
      <w:r w:rsidR="00B94252">
        <w:rPr>
          <w:rFonts w:ascii="Arial" w:eastAsia="Times New Roman" w:hAnsi="Arial" w:cs="Arial"/>
          <w:color w:val="565454"/>
          <w:sz w:val="24"/>
          <w:szCs w:val="24"/>
          <w:lang w:val="en-GB" w:eastAsia="en-GB"/>
        </w:rPr>
        <w:t xml:space="preserve"> </w:t>
      </w:r>
      <w:r w:rsidR="00525CBB" w:rsidRPr="00C31189">
        <w:rPr>
          <w:rFonts w:ascii="Arial" w:eastAsia="Times New Roman" w:hAnsi="Arial" w:cs="Arial"/>
          <w:color w:val="565454"/>
          <w:sz w:val="24"/>
          <w:szCs w:val="24"/>
          <w:lang w:val="en-GB" w:eastAsia="en-GB"/>
        </w:rPr>
        <w:t>provide opportunities for people to discover</w:t>
      </w:r>
      <w:r w:rsidR="00005B8B">
        <w:rPr>
          <w:rFonts w:ascii="Arial" w:eastAsia="Times New Roman" w:hAnsi="Arial" w:cs="Arial"/>
          <w:color w:val="565454"/>
          <w:sz w:val="24"/>
          <w:szCs w:val="24"/>
          <w:lang w:val="en-GB" w:eastAsia="en-GB"/>
        </w:rPr>
        <w:t>;</w:t>
      </w:r>
      <w:r w:rsidR="00525CBB" w:rsidRPr="00C31189">
        <w:rPr>
          <w:rFonts w:ascii="Arial" w:eastAsia="Times New Roman" w:hAnsi="Arial" w:cs="Arial"/>
          <w:color w:val="565454"/>
          <w:sz w:val="24"/>
          <w:szCs w:val="24"/>
          <w:lang w:val="en-GB" w:eastAsia="en-GB"/>
        </w:rPr>
        <w:t xml:space="preserve"> enjoy and understand the landscape and its cultural heritage</w:t>
      </w:r>
      <w:r w:rsidR="00B94252" w:rsidRPr="00B94252">
        <w:rPr>
          <w:rFonts w:ascii="Arial" w:hAnsi="Arial" w:cs="Arial"/>
          <w:color w:val="3A6331" w:themeColor="accent4" w:themeShade="BF"/>
          <w:sz w:val="24"/>
          <w:szCs w:val="24"/>
        </w:rPr>
        <w:t xml:space="preserve">; </w:t>
      </w:r>
      <w:r w:rsidR="00525CBB" w:rsidRPr="00C31189">
        <w:rPr>
          <w:rFonts w:ascii="Arial" w:eastAsia="Times New Roman" w:hAnsi="Arial" w:cs="Arial"/>
          <w:color w:val="565454"/>
          <w:sz w:val="24"/>
          <w:szCs w:val="24"/>
          <w:lang w:val="en-GB" w:eastAsia="en-GB"/>
        </w:rPr>
        <w:t xml:space="preserve">support nature-friendly, sustainable farm </w:t>
      </w:r>
      <w:r w:rsidR="000922EC" w:rsidRPr="00C31189">
        <w:rPr>
          <w:rFonts w:ascii="Arial" w:eastAsia="Times New Roman" w:hAnsi="Arial" w:cs="Arial"/>
          <w:color w:val="565454"/>
          <w:sz w:val="24"/>
          <w:szCs w:val="24"/>
          <w:lang w:val="en-GB" w:eastAsia="en-GB"/>
        </w:rPr>
        <w:t>businesse</w:t>
      </w:r>
      <w:r w:rsidR="000922EC">
        <w:rPr>
          <w:rFonts w:ascii="Arial" w:eastAsia="Times New Roman" w:hAnsi="Arial" w:cs="Arial"/>
          <w:color w:val="565454"/>
          <w:sz w:val="24"/>
          <w:szCs w:val="24"/>
          <w:lang w:val="en-GB" w:eastAsia="en-GB"/>
        </w:rPr>
        <w:t>s.</w:t>
      </w:r>
      <w:r w:rsidR="000C713D">
        <w:rPr>
          <w:rFonts w:ascii="Arial" w:eastAsia="Times New Roman" w:hAnsi="Arial" w:cs="Arial"/>
          <w:color w:val="565454"/>
          <w:sz w:val="24"/>
          <w:szCs w:val="24"/>
          <w:lang w:val="en-GB" w:eastAsia="en-GB"/>
        </w:rPr>
        <w:t xml:space="preserve"> Visit the team at the County Show</w:t>
      </w:r>
      <w:r w:rsidR="00D57CFF">
        <w:rPr>
          <w:rFonts w:ascii="Arial" w:eastAsia="Times New Roman" w:hAnsi="Arial" w:cs="Arial"/>
          <w:color w:val="565454"/>
          <w:sz w:val="24"/>
          <w:szCs w:val="24"/>
          <w:lang w:val="en-GB" w:eastAsia="en-GB"/>
        </w:rPr>
        <w:t xml:space="preserve"> at the end of the month.</w:t>
      </w:r>
    </w:p>
    <w:p w14:paraId="05991835" w14:textId="77777777" w:rsidR="008D3B8B" w:rsidRDefault="008D3B8B" w:rsidP="008D3B8B">
      <w:pPr>
        <w:shd w:val="clear" w:color="auto" w:fill="FFFFFF"/>
        <w:spacing w:after="0" w:line="240" w:lineRule="auto"/>
        <w:ind w:left="360" w:hanging="360"/>
        <w:rPr>
          <w:rFonts w:ascii="Verdana" w:hAnsi="Verdana"/>
          <w:b/>
          <w:bCs/>
          <w:color w:val="000000"/>
          <w:sz w:val="24"/>
          <w:szCs w:val="24"/>
        </w:rPr>
      </w:pPr>
    </w:p>
    <w:p w14:paraId="641F003B" w14:textId="5C14B4BE" w:rsidR="009E2AEB" w:rsidRPr="00F07D4F" w:rsidRDefault="008D3B8B" w:rsidP="00F07D4F">
      <w:pPr>
        <w:shd w:val="clear" w:color="auto" w:fill="FFFFFF"/>
        <w:spacing w:after="0" w:line="240" w:lineRule="auto"/>
        <w:ind w:left="360" w:hanging="360"/>
        <w:rPr>
          <w:rFonts w:ascii="Arial" w:hAnsi="Arial" w:cs="Arial"/>
          <w:color w:val="3A6331" w:themeColor="accent4" w:themeShade="BF"/>
          <w:sz w:val="24"/>
          <w:szCs w:val="24"/>
          <w:u w:val="single"/>
        </w:rPr>
      </w:pPr>
      <w:r w:rsidRPr="008D3B8B">
        <w:rPr>
          <w:rFonts w:ascii="Arial" w:hAnsi="Arial" w:cs="Arial"/>
          <w:b/>
          <w:bCs/>
          <w:color w:val="000000"/>
          <w:sz w:val="24"/>
          <w:szCs w:val="24"/>
        </w:rPr>
        <w:t>4</w:t>
      </w:r>
      <w:r w:rsidRPr="008D3B8B">
        <w:rPr>
          <w:rFonts w:ascii="Arial" w:hAnsi="Arial" w:cs="Arial"/>
          <w:b/>
          <w:bCs/>
          <w:color w:val="000000"/>
          <w:sz w:val="24"/>
          <w:szCs w:val="24"/>
        </w:rPr>
        <w:tab/>
      </w:r>
      <w:r w:rsidR="009E2AEB" w:rsidRPr="000516CA">
        <w:rPr>
          <w:rFonts w:ascii="Arial" w:hAnsi="Arial" w:cs="Arial"/>
          <w:b/>
          <w:bCs/>
          <w:color w:val="000000"/>
        </w:rPr>
        <w:t>Cannock Chase National Landscape Sustainable Development Fund is open for applications.</w:t>
      </w:r>
      <w:r w:rsidR="0019758D" w:rsidRPr="000516CA">
        <w:rPr>
          <w:rFonts w:ascii="Arial" w:hAnsi="Arial" w:cs="Arial"/>
          <w:b/>
          <w:bCs/>
          <w:color w:val="000000"/>
        </w:rPr>
        <w:t xml:space="preserve">  Last chance</w:t>
      </w:r>
      <w:r w:rsidR="0019758D">
        <w:rPr>
          <w:rFonts w:ascii="Arial" w:hAnsi="Arial" w:cs="Arial"/>
          <w:b/>
          <w:bCs/>
          <w:color w:val="000000"/>
          <w:sz w:val="24"/>
          <w:szCs w:val="24"/>
        </w:rPr>
        <w:t>.</w:t>
      </w:r>
      <w:r w:rsidR="009E2AEB" w:rsidRPr="00457537">
        <w:rPr>
          <w:rFonts w:ascii="Arial" w:hAnsi="Arial" w:cs="Arial"/>
          <w:sz w:val="24"/>
          <w:szCs w:val="24"/>
        </w:rPr>
        <w:t xml:space="preserve"> </w:t>
      </w:r>
      <w:r w:rsidR="003C73DB" w:rsidRPr="00457537">
        <w:rPr>
          <w:rFonts w:ascii="Arial" w:hAnsi="Arial" w:cs="Arial"/>
          <w:sz w:val="24"/>
          <w:szCs w:val="24"/>
        </w:rPr>
        <w:t xml:space="preserve"> </w:t>
      </w:r>
      <w:r w:rsidR="009E2AEB" w:rsidRPr="00457537">
        <w:rPr>
          <w:rFonts w:ascii="Arial" w:hAnsi="Arial" w:cs="Arial"/>
          <w:sz w:val="24"/>
          <w:szCs w:val="24"/>
        </w:rPr>
        <w:t xml:space="preserve">The funding is available to community groups, schools, </w:t>
      </w:r>
      <w:proofErr w:type="spellStart"/>
      <w:r w:rsidR="009E2AEB" w:rsidRPr="00457537">
        <w:rPr>
          <w:rFonts w:ascii="Arial" w:hAnsi="Arial" w:cs="Arial"/>
          <w:sz w:val="24"/>
          <w:szCs w:val="24"/>
        </w:rPr>
        <w:t>organisations</w:t>
      </w:r>
      <w:proofErr w:type="spellEnd"/>
      <w:r w:rsidR="009E2AEB" w:rsidRPr="00457537">
        <w:rPr>
          <w:rFonts w:ascii="Arial" w:hAnsi="Arial" w:cs="Arial"/>
          <w:sz w:val="24"/>
          <w:szCs w:val="24"/>
        </w:rPr>
        <w:t>, and individuals and even if you do not live or work in the National Landscape area you may still be eligible if your project will have a positive impact on the area.</w:t>
      </w:r>
      <w:r w:rsidR="005851CD">
        <w:rPr>
          <w:rFonts w:ascii="Arial" w:hAnsi="Arial" w:cs="Arial"/>
          <w:sz w:val="24"/>
          <w:szCs w:val="24"/>
        </w:rPr>
        <w:t xml:space="preserve">   </w:t>
      </w:r>
      <w:r w:rsidR="009E2AEB" w:rsidRPr="00457537">
        <w:rPr>
          <w:rFonts w:ascii="Arial" w:hAnsi="Arial" w:cs="Arial"/>
          <w:color w:val="000000"/>
          <w:sz w:val="24"/>
          <w:szCs w:val="24"/>
        </w:rPr>
        <w:t xml:space="preserve">Examples of projects previously funded </w:t>
      </w:r>
      <w:proofErr w:type="gramStart"/>
      <w:r w:rsidR="009E2AEB" w:rsidRPr="00457537">
        <w:rPr>
          <w:rFonts w:ascii="Arial" w:hAnsi="Arial" w:cs="Arial"/>
          <w:color w:val="000000"/>
          <w:sz w:val="24"/>
          <w:szCs w:val="24"/>
        </w:rPr>
        <w:t>include:-</w:t>
      </w:r>
      <w:proofErr w:type="gramEnd"/>
    </w:p>
    <w:p w14:paraId="1458CA4D" w14:textId="77777777" w:rsidR="009E2AEB" w:rsidRPr="00457537" w:rsidRDefault="009E2AEB" w:rsidP="009E2AEB">
      <w:pPr>
        <w:numPr>
          <w:ilvl w:val="0"/>
          <w:numId w:val="4"/>
        </w:numPr>
        <w:autoSpaceDE w:val="0"/>
        <w:autoSpaceDN w:val="0"/>
        <w:spacing w:after="0" w:line="252" w:lineRule="auto"/>
        <w:rPr>
          <w:rFonts w:ascii="Arial" w:eastAsia="Times New Roman" w:hAnsi="Arial" w:cs="Arial"/>
          <w:color w:val="000000"/>
          <w:sz w:val="24"/>
          <w:szCs w:val="24"/>
        </w:rPr>
      </w:pPr>
      <w:r w:rsidRPr="00457537">
        <w:rPr>
          <w:rFonts w:ascii="Arial" w:eastAsia="Times New Roman" w:hAnsi="Arial" w:cs="Arial"/>
          <w:color w:val="000000"/>
          <w:sz w:val="24"/>
          <w:szCs w:val="24"/>
        </w:rPr>
        <w:t>Installation of bird and bat boxes</w:t>
      </w:r>
    </w:p>
    <w:p w14:paraId="2D55B0E8" w14:textId="77777777" w:rsidR="009E2AEB" w:rsidRPr="00457537" w:rsidRDefault="009E2AEB" w:rsidP="009E2AEB">
      <w:pPr>
        <w:numPr>
          <w:ilvl w:val="0"/>
          <w:numId w:val="4"/>
        </w:numPr>
        <w:autoSpaceDE w:val="0"/>
        <w:autoSpaceDN w:val="0"/>
        <w:spacing w:after="0" w:line="252" w:lineRule="auto"/>
        <w:rPr>
          <w:rFonts w:ascii="Arial" w:eastAsia="Times New Roman" w:hAnsi="Arial" w:cs="Arial"/>
          <w:color w:val="000000"/>
          <w:sz w:val="24"/>
          <w:szCs w:val="24"/>
        </w:rPr>
      </w:pPr>
      <w:r w:rsidRPr="00457537">
        <w:rPr>
          <w:rFonts w:ascii="Arial" w:eastAsia="Times New Roman" w:hAnsi="Arial" w:cs="Arial"/>
          <w:color w:val="000000"/>
          <w:sz w:val="24"/>
          <w:szCs w:val="24"/>
        </w:rPr>
        <w:t>Creating wildlife gardens</w:t>
      </w:r>
    </w:p>
    <w:p w14:paraId="4B709251" w14:textId="77777777" w:rsidR="009E2AEB" w:rsidRPr="00457537" w:rsidRDefault="009E2AEB" w:rsidP="009E2AEB">
      <w:pPr>
        <w:numPr>
          <w:ilvl w:val="0"/>
          <w:numId w:val="4"/>
        </w:numPr>
        <w:autoSpaceDE w:val="0"/>
        <w:autoSpaceDN w:val="0"/>
        <w:spacing w:after="0" w:line="252" w:lineRule="auto"/>
        <w:rPr>
          <w:rFonts w:ascii="Arial" w:eastAsia="Times New Roman" w:hAnsi="Arial" w:cs="Arial"/>
          <w:color w:val="000000"/>
          <w:sz w:val="24"/>
          <w:szCs w:val="24"/>
        </w:rPr>
      </w:pPr>
      <w:r w:rsidRPr="00457537">
        <w:rPr>
          <w:rFonts w:ascii="Arial" w:eastAsia="Times New Roman" w:hAnsi="Arial" w:cs="Arial"/>
          <w:color w:val="000000"/>
          <w:sz w:val="24"/>
          <w:szCs w:val="24"/>
        </w:rPr>
        <w:t>Production of information boards, leaflets, and a video</w:t>
      </w:r>
    </w:p>
    <w:p w14:paraId="38AA05B1" w14:textId="77777777" w:rsidR="009E2AEB" w:rsidRPr="00457537" w:rsidRDefault="009E2AEB" w:rsidP="009E2AEB">
      <w:pPr>
        <w:numPr>
          <w:ilvl w:val="0"/>
          <w:numId w:val="4"/>
        </w:numPr>
        <w:autoSpaceDE w:val="0"/>
        <w:autoSpaceDN w:val="0"/>
        <w:spacing w:after="0" w:line="252" w:lineRule="auto"/>
        <w:rPr>
          <w:rFonts w:ascii="Arial" w:eastAsia="Times New Roman" w:hAnsi="Arial" w:cs="Arial"/>
          <w:sz w:val="24"/>
          <w:szCs w:val="24"/>
        </w:rPr>
      </w:pPr>
      <w:r w:rsidRPr="00457537">
        <w:rPr>
          <w:rFonts w:ascii="Arial" w:eastAsia="Times New Roman" w:hAnsi="Arial" w:cs="Arial"/>
          <w:color w:val="000000"/>
          <w:sz w:val="24"/>
          <w:szCs w:val="24"/>
        </w:rPr>
        <w:t>Wildlife surveys such as using emerging technologies to survey for nightjar and research projects.</w:t>
      </w:r>
    </w:p>
    <w:p w14:paraId="6DA93017" w14:textId="77777777" w:rsidR="009E2AEB" w:rsidRPr="00457537" w:rsidRDefault="009E2AEB" w:rsidP="009E2AEB">
      <w:pPr>
        <w:numPr>
          <w:ilvl w:val="0"/>
          <w:numId w:val="4"/>
        </w:numPr>
        <w:autoSpaceDE w:val="0"/>
        <w:autoSpaceDN w:val="0"/>
        <w:spacing w:after="0" w:line="252" w:lineRule="auto"/>
        <w:rPr>
          <w:rFonts w:ascii="Arial" w:eastAsia="Times New Roman" w:hAnsi="Arial" w:cs="Arial"/>
          <w:sz w:val="24"/>
          <w:szCs w:val="24"/>
        </w:rPr>
      </w:pPr>
      <w:r w:rsidRPr="00457537">
        <w:rPr>
          <w:rFonts w:ascii="Arial" w:eastAsia="Times New Roman" w:hAnsi="Arial" w:cs="Arial"/>
          <w:sz w:val="24"/>
          <w:szCs w:val="24"/>
        </w:rPr>
        <w:t>Heritage projects including Lens on the Past</w:t>
      </w:r>
    </w:p>
    <w:p w14:paraId="0EA6C590" w14:textId="77777777" w:rsidR="009E2AEB" w:rsidRPr="00457537" w:rsidRDefault="009E2AEB" w:rsidP="009E2AEB">
      <w:pPr>
        <w:numPr>
          <w:ilvl w:val="0"/>
          <w:numId w:val="4"/>
        </w:numPr>
        <w:autoSpaceDE w:val="0"/>
        <w:autoSpaceDN w:val="0"/>
        <w:spacing w:after="0" w:line="252" w:lineRule="auto"/>
        <w:rPr>
          <w:rFonts w:ascii="Arial" w:eastAsia="Times New Roman" w:hAnsi="Arial" w:cs="Arial"/>
          <w:color w:val="000000"/>
          <w:sz w:val="24"/>
          <w:szCs w:val="24"/>
        </w:rPr>
      </w:pPr>
      <w:r w:rsidRPr="00457537">
        <w:rPr>
          <w:rFonts w:ascii="Arial" w:eastAsia="Times New Roman" w:hAnsi="Arial" w:cs="Arial"/>
          <w:color w:val="000000"/>
          <w:sz w:val="24"/>
          <w:szCs w:val="24"/>
        </w:rPr>
        <w:lastRenderedPageBreak/>
        <w:t>Providing access to art and eco-therapy to clients with a mental health diagnosis</w:t>
      </w:r>
    </w:p>
    <w:p w14:paraId="384CD31C" w14:textId="77777777" w:rsidR="00457537" w:rsidRDefault="00457537" w:rsidP="009E2AEB">
      <w:pPr>
        <w:rPr>
          <w:rFonts w:ascii="Arial" w:eastAsiaTheme="minorHAnsi" w:hAnsi="Arial" w:cs="Arial"/>
          <w:sz w:val="24"/>
          <w:szCs w:val="24"/>
        </w:rPr>
      </w:pPr>
    </w:p>
    <w:p w14:paraId="55D79299" w14:textId="07468AF0" w:rsidR="009E2AEB" w:rsidRPr="00457537" w:rsidRDefault="009E2AEB" w:rsidP="009E2AEB">
      <w:pPr>
        <w:rPr>
          <w:rFonts w:ascii="Arial" w:hAnsi="Arial" w:cs="Arial"/>
          <w:sz w:val="24"/>
          <w:szCs w:val="24"/>
        </w:rPr>
      </w:pPr>
      <w:r w:rsidRPr="00457537">
        <w:rPr>
          <w:rFonts w:ascii="Arial" w:hAnsi="Arial" w:cs="Arial"/>
          <w:sz w:val="24"/>
          <w:szCs w:val="24"/>
        </w:rPr>
        <w:t xml:space="preserve">Applicants are normally expected to contribute at least 25% of total project costs either from their own reserves, other funding sources, or ‘in kind’ contributions such as volunteer time or the loan of premises or equipment.  For smaller grants of £500 or under funding could be given up to 100% of the project costs. </w:t>
      </w:r>
    </w:p>
    <w:p w14:paraId="346F8499" w14:textId="0BDF58F3" w:rsidR="009E2AEB" w:rsidRPr="00457537" w:rsidRDefault="00F07D4F" w:rsidP="009E2AEB">
      <w:pPr>
        <w:rPr>
          <w:rFonts w:ascii="Arial" w:hAnsi="Arial" w:cs="Arial"/>
          <w:sz w:val="24"/>
          <w:szCs w:val="24"/>
        </w:rPr>
      </w:pPr>
      <w:r>
        <w:rPr>
          <w:rFonts w:ascii="Arial" w:hAnsi="Arial" w:cs="Arial"/>
          <w:sz w:val="24"/>
          <w:szCs w:val="24"/>
        </w:rPr>
        <w:t>E</w:t>
      </w:r>
      <w:r w:rsidR="009E2AEB" w:rsidRPr="00457537">
        <w:rPr>
          <w:rFonts w:ascii="Arial" w:hAnsi="Arial" w:cs="Arial"/>
          <w:sz w:val="24"/>
          <w:szCs w:val="24"/>
        </w:rPr>
        <w:t xml:space="preserve">mail </w:t>
      </w:r>
      <w:hyperlink r:id="rId16" w:history="1">
        <w:r w:rsidR="009E2AEB" w:rsidRPr="00457537">
          <w:rPr>
            <w:rStyle w:val="Hyperlink"/>
            <w:rFonts w:ascii="Arial" w:hAnsi="Arial" w:cs="Arial"/>
            <w:sz w:val="24"/>
            <w:szCs w:val="24"/>
          </w:rPr>
          <w:t>cannockchase@staffordshire.gov.uk</w:t>
        </w:r>
      </w:hyperlink>
      <w:r w:rsidR="009E2AEB" w:rsidRPr="00457537">
        <w:rPr>
          <w:rFonts w:ascii="Arial" w:hAnsi="Arial" w:cs="Arial"/>
          <w:sz w:val="24"/>
          <w:szCs w:val="24"/>
        </w:rPr>
        <w:t xml:space="preserve"> with your project idea and </w:t>
      </w:r>
      <w:r>
        <w:rPr>
          <w:rFonts w:ascii="Arial" w:hAnsi="Arial" w:cs="Arial"/>
          <w:sz w:val="24"/>
          <w:szCs w:val="24"/>
        </w:rPr>
        <w:t>they</w:t>
      </w:r>
      <w:r w:rsidR="009E2AEB" w:rsidRPr="00457537">
        <w:rPr>
          <w:rFonts w:ascii="Arial" w:hAnsi="Arial" w:cs="Arial"/>
          <w:sz w:val="24"/>
          <w:szCs w:val="24"/>
        </w:rPr>
        <w:t xml:space="preserve"> will send the application form to you.</w:t>
      </w:r>
      <w:r w:rsidR="00457537">
        <w:rPr>
          <w:rFonts w:ascii="Arial" w:hAnsi="Arial" w:cs="Arial"/>
          <w:sz w:val="24"/>
          <w:szCs w:val="24"/>
        </w:rPr>
        <w:t xml:space="preserve"> </w:t>
      </w:r>
      <w:r w:rsidR="009E2AEB" w:rsidRPr="00457537">
        <w:rPr>
          <w:rFonts w:ascii="Arial" w:hAnsi="Arial" w:cs="Arial"/>
          <w:sz w:val="24"/>
          <w:szCs w:val="24"/>
        </w:rPr>
        <w:t xml:space="preserve">For further information on the fund see </w:t>
      </w:r>
      <w:hyperlink r:id="rId17" w:tooltip="www.cannock-chase.co.uk" w:history="1">
        <w:r w:rsidR="009E2AEB" w:rsidRPr="00457537">
          <w:rPr>
            <w:rStyle w:val="Hyperlink"/>
            <w:rFonts w:ascii="Arial" w:hAnsi="Arial" w:cs="Arial"/>
            <w:sz w:val="24"/>
            <w:szCs w:val="24"/>
          </w:rPr>
          <w:t>Funding for your project - Cannock Chase (cannock-chase.co.uk)</w:t>
        </w:r>
      </w:hyperlink>
    </w:p>
    <w:p w14:paraId="6C6B0B67" w14:textId="096974F5" w:rsidR="00B67633" w:rsidRPr="00457537" w:rsidRDefault="009E2AEB" w:rsidP="00457537">
      <w:pPr>
        <w:rPr>
          <w:rFonts w:ascii="Arial" w:hAnsi="Arial" w:cs="Arial"/>
          <w:sz w:val="24"/>
          <w:szCs w:val="24"/>
        </w:rPr>
      </w:pPr>
      <w:r w:rsidRPr="00457537">
        <w:rPr>
          <w:rFonts w:ascii="Arial" w:hAnsi="Arial" w:cs="Arial"/>
          <w:sz w:val="24"/>
          <w:szCs w:val="24"/>
        </w:rPr>
        <w:t xml:space="preserve">The closing date for applications is </w:t>
      </w:r>
      <w:r w:rsidRPr="00457537">
        <w:rPr>
          <w:rFonts w:ascii="Arial" w:hAnsi="Arial" w:cs="Arial"/>
          <w:b/>
          <w:bCs/>
          <w:sz w:val="24"/>
          <w:szCs w:val="24"/>
        </w:rPr>
        <w:t>midnight 11</w:t>
      </w:r>
      <w:r w:rsidRPr="00457537">
        <w:rPr>
          <w:rFonts w:ascii="Arial" w:hAnsi="Arial" w:cs="Arial"/>
          <w:b/>
          <w:bCs/>
          <w:sz w:val="24"/>
          <w:szCs w:val="24"/>
          <w:vertAlign w:val="superscript"/>
        </w:rPr>
        <w:t>th</w:t>
      </w:r>
      <w:r w:rsidRPr="00457537">
        <w:rPr>
          <w:rFonts w:ascii="Arial" w:hAnsi="Arial" w:cs="Arial"/>
          <w:b/>
          <w:bCs/>
          <w:sz w:val="24"/>
          <w:szCs w:val="24"/>
        </w:rPr>
        <w:t xml:space="preserve"> June 2024 </w:t>
      </w:r>
      <w:r w:rsidRPr="00457537">
        <w:rPr>
          <w:rFonts w:ascii="Arial" w:hAnsi="Arial" w:cs="Arial"/>
          <w:sz w:val="24"/>
          <w:szCs w:val="24"/>
        </w:rPr>
        <w:t>and projects must be completed by 31</w:t>
      </w:r>
      <w:r w:rsidRPr="00457537">
        <w:rPr>
          <w:rFonts w:ascii="Arial" w:hAnsi="Arial" w:cs="Arial"/>
          <w:sz w:val="24"/>
          <w:szCs w:val="24"/>
          <w:vertAlign w:val="superscript"/>
        </w:rPr>
        <w:t>st</w:t>
      </w:r>
      <w:r w:rsidRPr="00457537">
        <w:rPr>
          <w:rFonts w:ascii="Arial" w:hAnsi="Arial" w:cs="Arial"/>
          <w:sz w:val="24"/>
          <w:szCs w:val="24"/>
        </w:rPr>
        <w:t xml:space="preserve"> March 2025.</w:t>
      </w:r>
    </w:p>
    <w:p w14:paraId="0E535431" w14:textId="77777777" w:rsidR="0056378D" w:rsidRPr="0056378D" w:rsidRDefault="0056378D" w:rsidP="0056378D">
      <w:pPr>
        <w:pStyle w:val="Title"/>
        <w:rPr>
          <w:rFonts w:ascii="Arial" w:hAnsi="Arial" w:cs="Arial"/>
          <w:sz w:val="24"/>
          <w:szCs w:val="24"/>
        </w:rPr>
      </w:pPr>
    </w:p>
    <w:p w14:paraId="66140B2C" w14:textId="0C63BD31" w:rsidR="00B67633" w:rsidRPr="00C31189" w:rsidRDefault="000922EC" w:rsidP="00DF4333">
      <w:pPr>
        <w:rPr>
          <w:rFonts w:ascii="Arial" w:hAnsi="Arial" w:cs="Arial"/>
          <w:b/>
          <w:bCs/>
          <w:sz w:val="24"/>
          <w:szCs w:val="24"/>
        </w:rPr>
      </w:pPr>
      <w:r>
        <w:rPr>
          <w:rFonts w:ascii="Arial" w:hAnsi="Arial" w:cs="Arial"/>
          <w:b/>
          <w:bCs/>
          <w:sz w:val="24"/>
          <w:szCs w:val="24"/>
        </w:rPr>
        <w:t>D</w:t>
      </w:r>
      <w:r>
        <w:rPr>
          <w:rFonts w:ascii="Arial" w:hAnsi="Arial" w:cs="Arial"/>
          <w:b/>
          <w:bCs/>
          <w:sz w:val="24"/>
          <w:szCs w:val="24"/>
        </w:rPr>
        <w:tab/>
      </w:r>
      <w:r w:rsidR="00B67633" w:rsidRPr="000516CA">
        <w:rPr>
          <w:rFonts w:ascii="Arial" w:hAnsi="Arial" w:cs="Arial"/>
          <w:b/>
          <w:bCs/>
        </w:rPr>
        <w:t>Village Halls small grants – DEFRA &amp; ACRE</w:t>
      </w:r>
      <w:r w:rsidR="00996F88" w:rsidRPr="000516CA">
        <w:rPr>
          <w:rFonts w:ascii="Arial" w:hAnsi="Arial" w:cs="Arial"/>
          <w:b/>
          <w:bCs/>
        </w:rPr>
        <w:t>.</w:t>
      </w:r>
      <w:r w:rsidR="00996F88">
        <w:rPr>
          <w:rFonts w:ascii="Arial" w:eastAsia="Times New Roman" w:hAnsi="Arial" w:cs="Arial"/>
          <w:color w:val="565454"/>
          <w:sz w:val="24"/>
          <w:szCs w:val="24"/>
          <w:lang w:val="en-GB" w:eastAsia="en-GB"/>
        </w:rPr>
        <w:t xml:space="preserve"> </w:t>
      </w:r>
      <w:r w:rsidR="00B67633" w:rsidRPr="00C31189">
        <w:rPr>
          <w:rFonts w:ascii="Arial" w:eastAsia="Times New Roman" w:hAnsi="Arial" w:cs="Arial"/>
          <w:color w:val="565454"/>
          <w:sz w:val="24"/>
          <w:szCs w:val="24"/>
          <w:lang w:val="en-GB" w:eastAsia="en-GB"/>
        </w:rPr>
        <w:t>The grant fund has now re-opened to new applicants who wish to undertake smaller projects such as disability access, toilet upgrades and new kitchens. Grant awards of between £2,000 to £5,000, and up to 20 per cent of eligible project costs, are on offer. Project expenditure must take place before 31 March 2025. The fund is expected to stay open until December 2024, however it may be withdrawn before this</w:t>
      </w:r>
      <w:r w:rsidR="00E72A01" w:rsidRPr="00C31189">
        <w:rPr>
          <w:rFonts w:ascii="Arial" w:eastAsia="Times New Roman" w:hAnsi="Arial" w:cs="Arial"/>
          <w:color w:val="565454"/>
          <w:sz w:val="24"/>
          <w:szCs w:val="24"/>
          <w:lang w:val="en-GB" w:eastAsia="en-GB"/>
        </w:rPr>
        <w:t>.</w:t>
      </w:r>
    </w:p>
    <w:p w14:paraId="73A1CCBB" w14:textId="60A04CC6" w:rsidR="00534021" w:rsidRDefault="0027099F" w:rsidP="005B5099">
      <w:pPr>
        <w:shd w:val="clear" w:color="auto" w:fill="FFFFFF"/>
        <w:spacing w:after="300" w:line="240" w:lineRule="auto"/>
        <w:rPr>
          <w:rFonts w:ascii="Arial" w:eastAsia="Times New Roman" w:hAnsi="Arial" w:cs="Arial"/>
          <w:color w:val="0B0C0C"/>
          <w:sz w:val="24"/>
          <w:szCs w:val="24"/>
          <w:lang w:val="en-GB" w:eastAsia="en-GB"/>
        </w:rPr>
      </w:pPr>
      <w:r w:rsidRPr="000516CA">
        <w:rPr>
          <w:rFonts w:ascii="Arial" w:eastAsia="Times New Roman" w:hAnsi="Arial" w:cs="Arial"/>
          <w:b/>
          <w:bCs/>
          <w:color w:val="565454"/>
          <w:lang w:val="en-GB" w:eastAsia="en-GB"/>
        </w:rPr>
        <w:t xml:space="preserve">Defibrillators </w:t>
      </w:r>
      <w:r w:rsidR="00F31D85" w:rsidRPr="000516CA">
        <w:rPr>
          <w:rFonts w:ascii="Arial" w:eastAsia="Times New Roman" w:hAnsi="Arial" w:cs="Arial"/>
          <w:b/>
          <w:bCs/>
          <w:color w:val="565454"/>
          <w:lang w:val="en-GB" w:eastAsia="en-GB"/>
        </w:rPr>
        <w:t xml:space="preserve">grant </w:t>
      </w:r>
      <w:r w:rsidRPr="000516CA">
        <w:rPr>
          <w:rFonts w:ascii="Arial" w:eastAsia="Times New Roman" w:hAnsi="Arial" w:cs="Arial"/>
          <w:b/>
          <w:bCs/>
          <w:color w:val="565454"/>
          <w:lang w:val="en-GB" w:eastAsia="en-GB"/>
        </w:rPr>
        <w:t>for</w:t>
      </w:r>
      <w:r w:rsidR="00CB5BD9" w:rsidRPr="000516CA">
        <w:rPr>
          <w:rFonts w:ascii="Arial" w:eastAsia="Times New Roman" w:hAnsi="Arial" w:cs="Arial"/>
          <w:b/>
          <w:bCs/>
          <w:color w:val="0B0C0C"/>
          <w:lang w:val="en-GB" w:eastAsia="en-GB"/>
        </w:rPr>
        <w:t xml:space="preserve"> community spaces</w:t>
      </w:r>
      <w:r w:rsidR="00CB5BD9" w:rsidRPr="000516CA">
        <w:rPr>
          <w:rFonts w:ascii="Arial" w:eastAsia="Times New Roman" w:hAnsi="Arial" w:cs="Arial"/>
          <w:color w:val="0B0C0C"/>
          <w:lang w:val="en-GB" w:eastAsia="en-GB"/>
        </w:rPr>
        <w:t xml:space="preserve"> </w:t>
      </w:r>
      <w:r w:rsidR="00CB5BD9" w:rsidRPr="00C122B7">
        <w:rPr>
          <w:rFonts w:ascii="Arial" w:eastAsia="Times New Roman" w:hAnsi="Arial" w:cs="Arial"/>
          <w:color w:val="0B0C0C"/>
          <w:sz w:val="24"/>
          <w:szCs w:val="24"/>
          <w:lang w:val="en-GB" w:eastAsia="en-GB"/>
        </w:rPr>
        <w:t>like town</w:t>
      </w:r>
      <w:r w:rsidR="00CB5BD9" w:rsidRPr="00C31189">
        <w:rPr>
          <w:rFonts w:ascii="Arial" w:eastAsia="Times New Roman" w:hAnsi="Arial" w:cs="Arial"/>
          <w:color w:val="0B0C0C"/>
          <w:sz w:val="24"/>
          <w:szCs w:val="24"/>
          <w:lang w:val="en-GB" w:eastAsia="en-GB"/>
        </w:rPr>
        <w:t xml:space="preserve"> halls, local </w:t>
      </w:r>
      <w:proofErr w:type="gramStart"/>
      <w:r w:rsidR="00CB5BD9" w:rsidRPr="00C31189">
        <w:rPr>
          <w:rFonts w:ascii="Arial" w:eastAsia="Times New Roman" w:hAnsi="Arial" w:cs="Arial"/>
          <w:color w:val="0B0C0C"/>
          <w:sz w:val="24"/>
          <w:szCs w:val="24"/>
          <w:lang w:val="en-GB" w:eastAsia="en-GB"/>
        </w:rPr>
        <w:t>parks</w:t>
      </w:r>
      <w:proofErr w:type="gramEnd"/>
      <w:r w:rsidR="00CB5BD9" w:rsidRPr="00C31189">
        <w:rPr>
          <w:rFonts w:ascii="Arial" w:eastAsia="Times New Roman" w:hAnsi="Arial" w:cs="Arial"/>
          <w:color w:val="0B0C0C"/>
          <w:sz w:val="24"/>
          <w:szCs w:val="24"/>
          <w:lang w:val="en-GB" w:eastAsia="en-GB"/>
        </w:rPr>
        <w:t xml:space="preserve"> or post offices. The DHSC Community Automated External Defibrillator (CAED) Fund will support provision of 2000 AEDs. These will be distributed across England during 2023-2024, supporting any organisation based in England that is not eligible for the current Department of Education AED programme.</w:t>
      </w:r>
      <w:r w:rsidR="008F1B36" w:rsidRPr="00C31189">
        <w:rPr>
          <w:rFonts w:ascii="Arial" w:eastAsia="Times New Roman" w:hAnsi="Arial" w:cs="Arial"/>
          <w:color w:val="0B0C0C"/>
          <w:sz w:val="24"/>
          <w:szCs w:val="24"/>
          <w:lang w:val="en-GB" w:eastAsia="en-GB"/>
        </w:rPr>
        <w:t xml:space="preserve">  </w:t>
      </w:r>
      <w:r w:rsidR="00CB5BD9" w:rsidRPr="00C31189">
        <w:rPr>
          <w:rFonts w:ascii="Arial" w:eastAsia="Times New Roman" w:hAnsi="Arial" w:cs="Arial"/>
          <w:b/>
          <w:bCs/>
          <w:color w:val="0B0C0C"/>
          <w:sz w:val="24"/>
          <w:szCs w:val="24"/>
          <w:lang w:val="en-GB" w:eastAsia="en-GB"/>
        </w:rPr>
        <w:t>Closing date:</w:t>
      </w:r>
      <w:r w:rsidR="00CB5BD9" w:rsidRPr="00C31189">
        <w:rPr>
          <w:rFonts w:ascii="Arial" w:eastAsia="Times New Roman" w:hAnsi="Arial" w:cs="Arial"/>
          <w:color w:val="0B0C0C"/>
          <w:sz w:val="24"/>
          <w:szCs w:val="24"/>
          <w:lang w:val="en-GB" w:eastAsia="en-GB"/>
        </w:rPr>
        <w:t> 21 September 2024</w:t>
      </w:r>
      <w:bookmarkEnd w:id="0"/>
    </w:p>
    <w:p w14:paraId="1AFAC7A0" w14:textId="77777777" w:rsidR="00967D2C" w:rsidRDefault="00967D2C" w:rsidP="005B5099">
      <w:pPr>
        <w:shd w:val="clear" w:color="auto" w:fill="FFFFFF"/>
        <w:spacing w:after="300" w:line="240" w:lineRule="auto"/>
        <w:rPr>
          <w:rFonts w:ascii="Arial" w:eastAsia="Times New Roman" w:hAnsi="Arial" w:cs="Arial"/>
          <w:b/>
          <w:bCs/>
          <w:color w:val="0B0C0C"/>
          <w:sz w:val="24"/>
          <w:szCs w:val="24"/>
          <w:lang w:val="en-GB" w:eastAsia="en-GB"/>
        </w:rPr>
      </w:pPr>
    </w:p>
    <w:p w14:paraId="162133BC" w14:textId="21C91633" w:rsidR="005B5099" w:rsidRDefault="00B560C0" w:rsidP="005B5099">
      <w:pPr>
        <w:shd w:val="clear" w:color="auto" w:fill="FFFFFF"/>
        <w:spacing w:after="300" w:line="240" w:lineRule="auto"/>
        <w:rPr>
          <w:rFonts w:ascii="Arial" w:eastAsia="Times New Roman" w:hAnsi="Arial" w:cs="Arial"/>
          <w:b/>
          <w:bCs/>
          <w:color w:val="0B0C0C"/>
          <w:sz w:val="24"/>
          <w:szCs w:val="24"/>
          <w:lang w:val="en-GB" w:eastAsia="en-GB"/>
        </w:rPr>
      </w:pPr>
      <w:r>
        <w:rPr>
          <w:rFonts w:ascii="Arial" w:eastAsia="Times New Roman" w:hAnsi="Arial" w:cs="Arial"/>
          <w:b/>
          <w:bCs/>
          <w:color w:val="0B0C0C"/>
          <w:sz w:val="24"/>
          <w:szCs w:val="24"/>
          <w:lang w:val="en-GB" w:eastAsia="en-GB"/>
        </w:rPr>
        <w:t xml:space="preserve">Let’s hope the floods don’t turn to drought… </w:t>
      </w:r>
    </w:p>
    <w:p w14:paraId="03706FA0" w14:textId="77777777" w:rsidR="00967D2C" w:rsidRPr="00996F88" w:rsidRDefault="00967D2C" w:rsidP="005B5099">
      <w:pPr>
        <w:shd w:val="clear" w:color="auto" w:fill="FFFFFF"/>
        <w:spacing w:after="300" w:line="240" w:lineRule="auto"/>
        <w:rPr>
          <w:rFonts w:ascii="Arial" w:eastAsia="Times New Roman" w:hAnsi="Arial" w:cs="Arial"/>
          <w:b/>
          <w:bCs/>
          <w:color w:val="0B0C0C"/>
          <w:sz w:val="24"/>
          <w:szCs w:val="24"/>
          <w:lang w:val="en-GB" w:eastAsia="en-GB"/>
        </w:rPr>
      </w:pPr>
    </w:p>
    <w:p w14:paraId="213826DC" w14:textId="77777777" w:rsidR="00534021" w:rsidRPr="0033796F" w:rsidRDefault="00534021" w:rsidP="00534021">
      <w:pPr>
        <w:rPr>
          <w:rFonts w:ascii="Arial" w:hAnsi="Arial" w:cs="Arial"/>
          <w:b/>
          <w:bCs/>
          <w:sz w:val="24"/>
          <w:szCs w:val="24"/>
        </w:rPr>
      </w:pPr>
      <w:r w:rsidRPr="0033796F">
        <w:rPr>
          <w:rFonts w:ascii="Arial" w:hAnsi="Arial" w:cs="Arial"/>
          <w:b/>
          <w:bCs/>
          <w:sz w:val="24"/>
          <w:szCs w:val="24"/>
        </w:rPr>
        <w:t xml:space="preserve">Cllr Frances Beatty:   01785 240667/07877 896466 </w:t>
      </w:r>
      <w:hyperlink r:id="rId18" w:history="1">
        <w:r w:rsidRPr="0033796F">
          <w:rPr>
            <w:rStyle w:val="Hyperlink"/>
            <w:rFonts w:ascii="Arial" w:hAnsi="Arial" w:cs="Arial"/>
            <w:b/>
            <w:bCs/>
            <w:sz w:val="24"/>
            <w:szCs w:val="24"/>
          </w:rPr>
          <w:t>fbeatty@staffordbc.gov.uk</w:t>
        </w:r>
      </w:hyperlink>
    </w:p>
    <w:p w14:paraId="02378265" w14:textId="77777777" w:rsidR="00534021" w:rsidRPr="0033796F" w:rsidRDefault="00534021" w:rsidP="00534021">
      <w:pPr>
        <w:rPr>
          <w:rFonts w:ascii="Arial" w:hAnsi="Arial" w:cs="Arial"/>
          <w:b/>
          <w:bCs/>
          <w:sz w:val="24"/>
          <w:szCs w:val="24"/>
        </w:rPr>
      </w:pPr>
      <w:r w:rsidRPr="0033796F">
        <w:rPr>
          <w:rFonts w:ascii="Arial" w:hAnsi="Arial" w:cs="Arial"/>
          <w:b/>
          <w:bCs/>
          <w:sz w:val="24"/>
          <w:szCs w:val="24"/>
        </w:rPr>
        <w:t xml:space="preserve">Cllr Karine Aspin:   07498 325374    </w:t>
      </w:r>
      <w:r w:rsidRPr="0033796F">
        <w:rPr>
          <w:rFonts w:ascii="Arial" w:hAnsi="Arial" w:cs="Arial"/>
          <w:b/>
          <w:bCs/>
          <w:sz w:val="24"/>
          <w:szCs w:val="24"/>
          <w:u w:val="single"/>
        </w:rPr>
        <w:t>kaspin@staffordbc.gov.uk</w:t>
      </w:r>
    </w:p>
    <w:p w14:paraId="7324A31D" w14:textId="571129F6" w:rsidR="00534021" w:rsidRPr="00C31189" w:rsidRDefault="00996F88" w:rsidP="00525773">
      <w:pPr>
        <w:rPr>
          <w:rFonts w:ascii="Arial" w:hAnsi="Arial" w:cs="Arial"/>
          <w:b/>
          <w:bCs/>
          <w:sz w:val="24"/>
          <w:szCs w:val="24"/>
        </w:rPr>
      </w:pPr>
      <w:r>
        <w:rPr>
          <w:rFonts w:ascii="Arial" w:hAnsi="Arial" w:cs="Arial"/>
          <w:b/>
          <w:bCs/>
          <w:sz w:val="24"/>
          <w:szCs w:val="24"/>
        </w:rPr>
        <w:t xml:space="preserve"> </w:t>
      </w:r>
    </w:p>
    <w:sectPr w:rsidR="00534021" w:rsidRPr="00C31189" w:rsidSect="00E932E6">
      <w:footerReference w:type="default" r:id="rId1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2C253" w14:textId="77777777" w:rsidR="00E932E6" w:rsidRDefault="00E932E6" w:rsidP="00855982">
      <w:pPr>
        <w:spacing w:after="0" w:line="240" w:lineRule="auto"/>
      </w:pPr>
      <w:r>
        <w:separator/>
      </w:r>
    </w:p>
  </w:endnote>
  <w:endnote w:type="continuationSeparator" w:id="0">
    <w:p w14:paraId="11C360E5" w14:textId="77777777" w:rsidR="00E932E6" w:rsidRDefault="00E932E6"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9961"/>
      <w:docPartObj>
        <w:docPartGallery w:val="Page Numbers (Bottom of Page)"/>
        <w:docPartUnique/>
      </w:docPartObj>
    </w:sdtPr>
    <w:sdtEndPr>
      <w:rPr>
        <w:noProof/>
      </w:rPr>
    </w:sdtEndPr>
    <w:sdtContent>
      <w:p w14:paraId="62CAF63F" w14:textId="77777777" w:rsidR="00855982" w:rsidRDefault="0085598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5A8F4" w14:textId="77777777" w:rsidR="00E932E6" w:rsidRDefault="00E932E6" w:rsidP="00855982">
      <w:pPr>
        <w:spacing w:after="0" w:line="240" w:lineRule="auto"/>
      </w:pPr>
      <w:r>
        <w:separator/>
      </w:r>
    </w:p>
  </w:footnote>
  <w:footnote w:type="continuationSeparator" w:id="0">
    <w:p w14:paraId="5D76B5D9" w14:textId="77777777" w:rsidR="00E932E6" w:rsidRDefault="00E932E6"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D0864"/>
    <w:multiLevelType w:val="hybridMultilevel"/>
    <w:tmpl w:val="1AF20172"/>
    <w:lvl w:ilvl="0" w:tplc="FB489F0C">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6677B"/>
    <w:multiLevelType w:val="hybridMultilevel"/>
    <w:tmpl w:val="561A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C3A2A"/>
    <w:multiLevelType w:val="hybridMultilevel"/>
    <w:tmpl w:val="39560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CB72CBE"/>
    <w:multiLevelType w:val="hybridMultilevel"/>
    <w:tmpl w:val="DDCED49E"/>
    <w:lvl w:ilvl="0" w:tplc="08090001">
      <w:start w:val="1"/>
      <w:numFmt w:val="bullet"/>
      <w:lvlText w:val=""/>
      <w:lvlJc w:val="left"/>
      <w:pPr>
        <w:ind w:left="1070" w:hanging="71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6434E0"/>
    <w:multiLevelType w:val="hybridMultilevel"/>
    <w:tmpl w:val="CDB2B2EA"/>
    <w:lvl w:ilvl="0" w:tplc="3EBE6FD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77300">
    <w:abstractNumId w:val="1"/>
  </w:num>
  <w:num w:numId="2" w16cid:durableId="23286899">
    <w:abstractNumId w:val="0"/>
  </w:num>
  <w:num w:numId="3" w16cid:durableId="41293238">
    <w:abstractNumId w:val="4"/>
  </w:num>
  <w:num w:numId="4" w16cid:durableId="1080101104">
    <w:abstractNumId w:val="2"/>
  </w:num>
  <w:num w:numId="5" w16cid:durableId="102767930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91"/>
    <w:rsid w:val="000004BB"/>
    <w:rsid w:val="00000F7A"/>
    <w:rsid w:val="00004F91"/>
    <w:rsid w:val="00005B8B"/>
    <w:rsid w:val="0001159F"/>
    <w:rsid w:val="000120E6"/>
    <w:rsid w:val="00015DE3"/>
    <w:rsid w:val="000170A0"/>
    <w:rsid w:val="00020DA0"/>
    <w:rsid w:val="00021BA2"/>
    <w:rsid w:val="00023C8D"/>
    <w:rsid w:val="0002770A"/>
    <w:rsid w:val="00027B17"/>
    <w:rsid w:val="000300A2"/>
    <w:rsid w:val="00032467"/>
    <w:rsid w:val="00032F94"/>
    <w:rsid w:val="00034C7C"/>
    <w:rsid w:val="00036229"/>
    <w:rsid w:val="0004021B"/>
    <w:rsid w:val="000409BA"/>
    <w:rsid w:val="00042170"/>
    <w:rsid w:val="00047240"/>
    <w:rsid w:val="00050888"/>
    <w:rsid w:val="0005118E"/>
    <w:rsid w:val="000516CA"/>
    <w:rsid w:val="00054F55"/>
    <w:rsid w:val="00056945"/>
    <w:rsid w:val="00066044"/>
    <w:rsid w:val="0006630E"/>
    <w:rsid w:val="00066484"/>
    <w:rsid w:val="0006788C"/>
    <w:rsid w:val="00071738"/>
    <w:rsid w:val="000731D8"/>
    <w:rsid w:val="00073D9C"/>
    <w:rsid w:val="00074375"/>
    <w:rsid w:val="0007464A"/>
    <w:rsid w:val="0007495C"/>
    <w:rsid w:val="00076C1D"/>
    <w:rsid w:val="0008067B"/>
    <w:rsid w:val="000830AE"/>
    <w:rsid w:val="00085234"/>
    <w:rsid w:val="000860AA"/>
    <w:rsid w:val="000872F9"/>
    <w:rsid w:val="000922EC"/>
    <w:rsid w:val="00093F24"/>
    <w:rsid w:val="00095949"/>
    <w:rsid w:val="000A2EE8"/>
    <w:rsid w:val="000A6FCC"/>
    <w:rsid w:val="000B1775"/>
    <w:rsid w:val="000B52E6"/>
    <w:rsid w:val="000C32DE"/>
    <w:rsid w:val="000C3925"/>
    <w:rsid w:val="000C4FF8"/>
    <w:rsid w:val="000C67E8"/>
    <w:rsid w:val="000C713D"/>
    <w:rsid w:val="000C728C"/>
    <w:rsid w:val="000D03A5"/>
    <w:rsid w:val="000D0F8C"/>
    <w:rsid w:val="000D2040"/>
    <w:rsid w:val="000D28C8"/>
    <w:rsid w:val="000D495C"/>
    <w:rsid w:val="000D4F5F"/>
    <w:rsid w:val="000D655B"/>
    <w:rsid w:val="000D6841"/>
    <w:rsid w:val="000E0A8B"/>
    <w:rsid w:val="000E407B"/>
    <w:rsid w:val="000E4A21"/>
    <w:rsid w:val="000E7E67"/>
    <w:rsid w:val="000F3599"/>
    <w:rsid w:val="000F39C3"/>
    <w:rsid w:val="000F4318"/>
    <w:rsid w:val="001002D9"/>
    <w:rsid w:val="00100481"/>
    <w:rsid w:val="001024D7"/>
    <w:rsid w:val="00103485"/>
    <w:rsid w:val="00103E91"/>
    <w:rsid w:val="001053FC"/>
    <w:rsid w:val="00105D60"/>
    <w:rsid w:val="00111CB0"/>
    <w:rsid w:val="00112B79"/>
    <w:rsid w:val="0011779C"/>
    <w:rsid w:val="001203A4"/>
    <w:rsid w:val="00120665"/>
    <w:rsid w:val="001231F8"/>
    <w:rsid w:val="00124418"/>
    <w:rsid w:val="00132BF6"/>
    <w:rsid w:val="00132E6C"/>
    <w:rsid w:val="00134E0E"/>
    <w:rsid w:val="0013518D"/>
    <w:rsid w:val="001426D1"/>
    <w:rsid w:val="001435B7"/>
    <w:rsid w:val="001453F6"/>
    <w:rsid w:val="0014677B"/>
    <w:rsid w:val="001503B3"/>
    <w:rsid w:val="00151D92"/>
    <w:rsid w:val="00152BC3"/>
    <w:rsid w:val="00153C6C"/>
    <w:rsid w:val="00160009"/>
    <w:rsid w:val="0016126D"/>
    <w:rsid w:val="001616C7"/>
    <w:rsid w:val="0016202C"/>
    <w:rsid w:val="001643EA"/>
    <w:rsid w:val="0016586C"/>
    <w:rsid w:val="00165899"/>
    <w:rsid w:val="00170926"/>
    <w:rsid w:val="0017306F"/>
    <w:rsid w:val="00175153"/>
    <w:rsid w:val="00175B60"/>
    <w:rsid w:val="001802B3"/>
    <w:rsid w:val="00180625"/>
    <w:rsid w:val="001812FE"/>
    <w:rsid w:val="00182EFC"/>
    <w:rsid w:val="0018608C"/>
    <w:rsid w:val="001904BB"/>
    <w:rsid w:val="00190B14"/>
    <w:rsid w:val="00194FED"/>
    <w:rsid w:val="00196A92"/>
    <w:rsid w:val="0019758D"/>
    <w:rsid w:val="001A0AE4"/>
    <w:rsid w:val="001A1C61"/>
    <w:rsid w:val="001A569D"/>
    <w:rsid w:val="001B056C"/>
    <w:rsid w:val="001B1124"/>
    <w:rsid w:val="001B255E"/>
    <w:rsid w:val="001B2665"/>
    <w:rsid w:val="001B28F4"/>
    <w:rsid w:val="001B53ED"/>
    <w:rsid w:val="001C26E5"/>
    <w:rsid w:val="001C376A"/>
    <w:rsid w:val="001C4A70"/>
    <w:rsid w:val="001C4C0D"/>
    <w:rsid w:val="001D0F62"/>
    <w:rsid w:val="001D1B45"/>
    <w:rsid w:val="001D3819"/>
    <w:rsid w:val="001D3CCE"/>
    <w:rsid w:val="001D4362"/>
    <w:rsid w:val="001D4A52"/>
    <w:rsid w:val="001D4F59"/>
    <w:rsid w:val="001E1D73"/>
    <w:rsid w:val="001E2838"/>
    <w:rsid w:val="001E4D11"/>
    <w:rsid w:val="001E67E2"/>
    <w:rsid w:val="001F0096"/>
    <w:rsid w:val="001F4242"/>
    <w:rsid w:val="001F777F"/>
    <w:rsid w:val="00203552"/>
    <w:rsid w:val="00207448"/>
    <w:rsid w:val="00211042"/>
    <w:rsid w:val="002129CB"/>
    <w:rsid w:val="00215CCF"/>
    <w:rsid w:val="00216855"/>
    <w:rsid w:val="00217DEA"/>
    <w:rsid w:val="00220583"/>
    <w:rsid w:val="00222448"/>
    <w:rsid w:val="002228CB"/>
    <w:rsid w:val="00222C8E"/>
    <w:rsid w:val="0022401B"/>
    <w:rsid w:val="002262AB"/>
    <w:rsid w:val="00226E7D"/>
    <w:rsid w:val="00230332"/>
    <w:rsid w:val="00230C16"/>
    <w:rsid w:val="00231F72"/>
    <w:rsid w:val="002320B6"/>
    <w:rsid w:val="00234FAB"/>
    <w:rsid w:val="00235AA1"/>
    <w:rsid w:val="00236F10"/>
    <w:rsid w:val="00237A9F"/>
    <w:rsid w:val="00237E51"/>
    <w:rsid w:val="00240835"/>
    <w:rsid w:val="0024124E"/>
    <w:rsid w:val="002415FE"/>
    <w:rsid w:val="0024456B"/>
    <w:rsid w:val="00244579"/>
    <w:rsid w:val="002455E3"/>
    <w:rsid w:val="00247854"/>
    <w:rsid w:val="00251442"/>
    <w:rsid w:val="00252773"/>
    <w:rsid w:val="00254FF0"/>
    <w:rsid w:val="002556DE"/>
    <w:rsid w:val="00256E73"/>
    <w:rsid w:val="00257366"/>
    <w:rsid w:val="00264888"/>
    <w:rsid w:val="0027099F"/>
    <w:rsid w:val="0027167E"/>
    <w:rsid w:val="002758A4"/>
    <w:rsid w:val="002805B3"/>
    <w:rsid w:val="00286DEC"/>
    <w:rsid w:val="002873F3"/>
    <w:rsid w:val="00294DF8"/>
    <w:rsid w:val="0029598D"/>
    <w:rsid w:val="00295BB1"/>
    <w:rsid w:val="00296167"/>
    <w:rsid w:val="00296D5B"/>
    <w:rsid w:val="00297C63"/>
    <w:rsid w:val="002A4F0A"/>
    <w:rsid w:val="002A6BA5"/>
    <w:rsid w:val="002B01B8"/>
    <w:rsid w:val="002B0729"/>
    <w:rsid w:val="002B0B79"/>
    <w:rsid w:val="002B1E2B"/>
    <w:rsid w:val="002B3D59"/>
    <w:rsid w:val="002B6392"/>
    <w:rsid w:val="002B69F0"/>
    <w:rsid w:val="002B757A"/>
    <w:rsid w:val="002B7762"/>
    <w:rsid w:val="002C1AB7"/>
    <w:rsid w:val="002C4B97"/>
    <w:rsid w:val="002C52E3"/>
    <w:rsid w:val="002C59F4"/>
    <w:rsid w:val="002C7A91"/>
    <w:rsid w:val="002C7B36"/>
    <w:rsid w:val="002D0A66"/>
    <w:rsid w:val="002D126D"/>
    <w:rsid w:val="002D196F"/>
    <w:rsid w:val="002D6508"/>
    <w:rsid w:val="002E17CA"/>
    <w:rsid w:val="002E2050"/>
    <w:rsid w:val="002E2391"/>
    <w:rsid w:val="002E3EB6"/>
    <w:rsid w:val="002E4E29"/>
    <w:rsid w:val="002E5169"/>
    <w:rsid w:val="002E54A0"/>
    <w:rsid w:val="002E55EF"/>
    <w:rsid w:val="002E5D33"/>
    <w:rsid w:val="002E61DB"/>
    <w:rsid w:val="002E6F4A"/>
    <w:rsid w:val="002E76F6"/>
    <w:rsid w:val="002F0E4C"/>
    <w:rsid w:val="002F4C72"/>
    <w:rsid w:val="002F4D98"/>
    <w:rsid w:val="002F7890"/>
    <w:rsid w:val="00303BEA"/>
    <w:rsid w:val="00305334"/>
    <w:rsid w:val="00307212"/>
    <w:rsid w:val="0031176C"/>
    <w:rsid w:val="00315809"/>
    <w:rsid w:val="003167C7"/>
    <w:rsid w:val="00316D9D"/>
    <w:rsid w:val="00321336"/>
    <w:rsid w:val="003229EE"/>
    <w:rsid w:val="00323126"/>
    <w:rsid w:val="00323359"/>
    <w:rsid w:val="003266D7"/>
    <w:rsid w:val="00331BFC"/>
    <w:rsid w:val="00332AC9"/>
    <w:rsid w:val="0033796F"/>
    <w:rsid w:val="00340439"/>
    <w:rsid w:val="003426EA"/>
    <w:rsid w:val="00345D72"/>
    <w:rsid w:val="00346739"/>
    <w:rsid w:val="003470FB"/>
    <w:rsid w:val="0035045B"/>
    <w:rsid w:val="00357EB7"/>
    <w:rsid w:val="00362892"/>
    <w:rsid w:val="00366915"/>
    <w:rsid w:val="003705E4"/>
    <w:rsid w:val="00373787"/>
    <w:rsid w:val="00373D16"/>
    <w:rsid w:val="00374AA1"/>
    <w:rsid w:val="00377092"/>
    <w:rsid w:val="00377434"/>
    <w:rsid w:val="00377E19"/>
    <w:rsid w:val="00380984"/>
    <w:rsid w:val="00381D1A"/>
    <w:rsid w:val="003842E4"/>
    <w:rsid w:val="00390F26"/>
    <w:rsid w:val="00392D85"/>
    <w:rsid w:val="00392ED4"/>
    <w:rsid w:val="00394989"/>
    <w:rsid w:val="00394A13"/>
    <w:rsid w:val="0039509E"/>
    <w:rsid w:val="003952CD"/>
    <w:rsid w:val="003A2E4C"/>
    <w:rsid w:val="003A6CB6"/>
    <w:rsid w:val="003B07DD"/>
    <w:rsid w:val="003B56B1"/>
    <w:rsid w:val="003C33D3"/>
    <w:rsid w:val="003C44CA"/>
    <w:rsid w:val="003C6ECB"/>
    <w:rsid w:val="003C73DB"/>
    <w:rsid w:val="003D018F"/>
    <w:rsid w:val="003D1B05"/>
    <w:rsid w:val="003D2CDA"/>
    <w:rsid w:val="003D40FC"/>
    <w:rsid w:val="003D4CBA"/>
    <w:rsid w:val="003D5669"/>
    <w:rsid w:val="003D62AA"/>
    <w:rsid w:val="003D7B2C"/>
    <w:rsid w:val="003E090A"/>
    <w:rsid w:val="003E0D09"/>
    <w:rsid w:val="003E2F59"/>
    <w:rsid w:val="003E3630"/>
    <w:rsid w:val="003E490D"/>
    <w:rsid w:val="003E5D3F"/>
    <w:rsid w:val="003E5EBE"/>
    <w:rsid w:val="003E67F7"/>
    <w:rsid w:val="003E7ADA"/>
    <w:rsid w:val="003F0583"/>
    <w:rsid w:val="003F0C7B"/>
    <w:rsid w:val="00400778"/>
    <w:rsid w:val="004027F9"/>
    <w:rsid w:val="00403750"/>
    <w:rsid w:val="00405033"/>
    <w:rsid w:val="00405874"/>
    <w:rsid w:val="00410A5C"/>
    <w:rsid w:val="00411CDE"/>
    <w:rsid w:val="00411CED"/>
    <w:rsid w:val="00412B21"/>
    <w:rsid w:val="00417745"/>
    <w:rsid w:val="0042190D"/>
    <w:rsid w:val="00423FE9"/>
    <w:rsid w:val="00424934"/>
    <w:rsid w:val="0042561F"/>
    <w:rsid w:val="00426120"/>
    <w:rsid w:val="00427017"/>
    <w:rsid w:val="004278E8"/>
    <w:rsid w:val="004317E7"/>
    <w:rsid w:val="004321D2"/>
    <w:rsid w:val="00432A99"/>
    <w:rsid w:val="00433936"/>
    <w:rsid w:val="00434A32"/>
    <w:rsid w:val="00441742"/>
    <w:rsid w:val="0044678D"/>
    <w:rsid w:val="00454E16"/>
    <w:rsid w:val="00457537"/>
    <w:rsid w:val="00457988"/>
    <w:rsid w:val="0046214E"/>
    <w:rsid w:val="00462929"/>
    <w:rsid w:val="004675EB"/>
    <w:rsid w:val="00471AAD"/>
    <w:rsid w:val="00472838"/>
    <w:rsid w:val="0047355B"/>
    <w:rsid w:val="00473592"/>
    <w:rsid w:val="00474DD0"/>
    <w:rsid w:val="00475D16"/>
    <w:rsid w:val="0047669C"/>
    <w:rsid w:val="0047702F"/>
    <w:rsid w:val="00477DDE"/>
    <w:rsid w:val="00480EDF"/>
    <w:rsid w:val="00483730"/>
    <w:rsid w:val="00483F5C"/>
    <w:rsid w:val="004845FD"/>
    <w:rsid w:val="0048462C"/>
    <w:rsid w:val="00484E86"/>
    <w:rsid w:val="00486767"/>
    <w:rsid w:val="00486E20"/>
    <w:rsid w:val="00497347"/>
    <w:rsid w:val="0049792F"/>
    <w:rsid w:val="004A1D37"/>
    <w:rsid w:val="004A2E59"/>
    <w:rsid w:val="004A5EB5"/>
    <w:rsid w:val="004B5EA7"/>
    <w:rsid w:val="004B76A8"/>
    <w:rsid w:val="004C1D6C"/>
    <w:rsid w:val="004D00AA"/>
    <w:rsid w:val="004D159F"/>
    <w:rsid w:val="004E14CC"/>
    <w:rsid w:val="004E2352"/>
    <w:rsid w:val="004E6E46"/>
    <w:rsid w:val="004E7C1F"/>
    <w:rsid w:val="004F1C38"/>
    <w:rsid w:val="004F2997"/>
    <w:rsid w:val="004F320D"/>
    <w:rsid w:val="004F5830"/>
    <w:rsid w:val="004F6889"/>
    <w:rsid w:val="00500100"/>
    <w:rsid w:val="00500382"/>
    <w:rsid w:val="00503705"/>
    <w:rsid w:val="005105EC"/>
    <w:rsid w:val="00511B88"/>
    <w:rsid w:val="00511CCF"/>
    <w:rsid w:val="005135A5"/>
    <w:rsid w:val="005146ED"/>
    <w:rsid w:val="00515324"/>
    <w:rsid w:val="005222B0"/>
    <w:rsid w:val="0052453B"/>
    <w:rsid w:val="00525773"/>
    <w:rsid w:val="00525CBB"/>
    <w:rsid w:val="005260A1"/>
    <w:rsid w:val="0052697B"/>
    <w:rsid w:val="00526A76"/>
    <w:rsid w:val="00526DD0"/>
    <w:rsid w:val="005332C0"/>
    <w:rsid w:val="00534021"/>
    <w:rsid w:val="00544600"/>
    <w:rsid w:val="0055075A"/>
    <w:rsid w:val="0055094D"/>
    <w:rsid w:val="005521A6"/>
    <w:rsid w:val="00552429"/>
    <w:rsid w:val="00555A63"/>
    <w:rsid w:val="005576C3"/>
    <w:rsid w:val="0056248A"/>
    <w:rsid w:val="00562CF2"/>
    <w:rsid w:val="005635E2"/>
    <w:rsid w:val="0056378D"/>
    <w:rsid w:val="00564217"/>
    <w:rsid w:val="00565CB8"/>
    <w:rsid w:val="00570C98"/>
    <w:rsid w:val="0057309D"/>
    <w:rsid w:val="00573BBE"/>
    <w:rsid w:val="005740B0"/>
    <w:rsid w:val="005815E4"/>
    <w:rsid w:val="005851CD"/>
    <w:rsid w:val="00585579"/>
    <w:rsid w:val="005869C1"/>
    <w:rsid w:val="00591AA0"/>
    <w:rsid w:val="0059209F"/>
    <w:rsid w:val="00594AFC"/>
    <w:rsid w:val="005954E5"/>
    <w:rsid w:val="0059559C"/>
    <w:rsid w:val="0059589D"/>
    <w:rsid w:val="00596C50"/>
    <w:rsid w:val="005972CF"/>
    <w:rsid w:val="005A0E03"/>
    <w:rsid w:val="005A155F"/>
    <w:rsid w:val="005A2E2E"/>
    <w:rsid w:val="005A3039"/>
    <w:rsid w:val="005A552B"/>
    <w:rsid w:val="005A6B00"/>
    <w:rsid w:val="005B4877"/>
    <w:rsid w:val="005B49CE"/>
    <w:rsid w:val="005B5099"/>
    <w:rsid w:val="005B68DC"/>
    <w:rsid w:val="005B6E34"/>
    <w:rsid w:val="005C41A8"/>
    <w:rsid w:val="005D235C"/>
    <w:rsid w:val="005D23C5"/>
    <w:rsid w:val="005D25D6"/>
    <w:rsid w:val="005D2A43"/>
    <w:rsid w:val="005D440B"/>
    <w:rsid w:val="005D507D"/>
    <w:rsid w:val="005D5DF2"/>
    <w:rsid w:val="005D7AEA"/>
    <w:rsid w:val="005E1928"/>
    <w:rsid w:val="005E23D1"/>
    <w:rsid w:val="005E2C03"/>
    <w:rsid w:val="005E47DA"/>
    <w:rsid w:val="005E56F0"/>
    <w:rsid w:val="005E6825"/>
    <w:rsid w:val="005E6B73"/>
    <w:rsid w:val="005F4F8C"/>
    <w:rsid w:val="005F5E69"/>
    <w:rsid w:val="005F7589"/>
    <w:rsid w:val="00600761"/>
    <w:rsid w:val="00600DE6"/>
    <w:rsid w:val="00601849"/>
    <w:rsid w:val="0061247D"/>
    <w:rsid w:val="006177C1"/>
    <w:rsid w:val="006204D4"/>
    <w:rsid w:val="006233E0"/>
    <w:rsid w:val="00625A13"/>
    <w:rsid w:val="0063298F"/>
    <w:rsid w:val="0063520A"/>
    <w:rsid w:val="006423B3"/>
    <w:rsid w:val="006445E8"/>
    <w:rsid w:val="0064656F"/>
    <w:rsid w:val="006471CA"/>
    <w:rsid w:val="00650F56"/>
    <w:rsid w:val="00651F41"/>
    <w:rsid w:val="0065239B"/>
    <w:rsid w:val="00652484"/>
    <w:rsid w:val="006524C0"/>
    <w:rsid w:val="00652A1A"/>
    <w:rsid w:val="00652CD9"/>
    <w:rsid w:val="00652F2C"/>
    <w:rsid w:val="006530DE"/>
    <w:rsid w:val="006545C9"/>
    <w:rsid w:val="006565EB"/>
    <w:rsid w:val="0065668B"/>
    <w:rsid w:val="00657E99"/>
    <w:rsid w:val="0066226C"/>
    <w:rsid w:val="0066352F"/>
    <w:rsid w:val="00665E00"/>
    <w:rsid w:val="00671CBA"/>
    <w:rsid w:val="006734D3"/>
    <w:rsid w:val="006804E8"/>
    <w:rsid w:val="00681091"/>
    <w:rsid w:val="00683A23"/>
    <w:rsid w:val="0068414E"/>
    <w:rsid w:val="00684C83"/>
    <w:rsid w:val="006914D5"/>
    <w:rsid w:val="00693210"/>
    <w:rsid w:val="006936A0"/>
    <w:rsid w:val="0069523D"/>
    <w:rsid w:val="006A2F87"/>
    <w:rsid w:val="006A57B7"/>
    <w:rsid w:val="006B2451"/>
    <w:rsid w:val="006B2AD7"/>
    <w:rsid w:val="006B3370"/>
    <w:rsid w:val="006C5EB0"/>
    <w:rsid w:val="006C6ACE"/>
    <w:rsid w:val="006D09D5"/>
    <w:rsid w:val="006D27BC"/>
    <w:rsid w:val="006D5491"/>
    <w:rsid w:val="006D65AF"/>
    <w:rsid w:val="006D755D"/>
    <w:rsid w:val="006D7E2D"/>
    <w:rsid w:val="006E27AF"/>
    <w:rsid w:val="006E2B33"/>
    <w:rsid w:val="006E2C7D"/>
    <w:rsid w:val="006E4E06"/>
    <w:rsid w:val="006E72CB"/>
    <w:rsid w:val="006F02CB"/>
    <w:rsid w:val="006F2B2D"/>
    <w:rsid w:val="006F4981"/>
    <w:rsid w:val="006F4A16"/>
    <w:rsid w:val="006F585B"/>
    <w:rsid w:val="006F6F5B"/>
    <w:rsid w:val="006F79DF"/>
    <w:rsid w:val="00700252"/>
    <w:rsid w:val="00700FDD"/>
    <w:rsid w:val="007017C6"/>
    <w:rsid w:val="00701969"/>
    <w:rsid w:val="007068E7"/>
    <w:rsid w:val="00707591"/>
    <w:rsid w:val="00707F7F"/>
    <w:rsid w:val="007105AE"/>
    <w:rsid w:val="007117B6"/>
    <w:rsid w:val="00711E5F"/>
    <w:rsid w:val="00711F34"/>
    <w:rsid w:val="007168DE"/>
    <w:rsid w:val="00720524"/>
    <w:rsid w:val="00723332"/>
    <w:rsid w:val="00731F8B"/>
    <w:rsid w:val="00734939"/>
    <w:rsid w:val="007371D5"/>
    <w:rsid w:val="0073750E"/>
    <w:rsid w:val="00737600"/>
    <w:rsid w:val="00742A7D"/>
    <w:rsid w:val="00742B76"/>
    <w:rsid w:val="00743782"/>
    <w:rsid w:val="00743871"/>
    <w:rsid w:val="00744123"/>
    <w:rsid w:val="00744FF8"/>
    <w:rsid w:val="00745609"/>
    <w:rsid w:val="0074657B"/>
    <w:rsid w:val="00757BA1"/>
    <w:rsid w:val="00760B1A"/>
    <w:rsid w:val="007656E7"/>
    <w:rsid w:val="0076728F"/>
    <w:rsid w:val="007700F8"/>
    <w:rsid w:val="00771026"/>
    <w:rsid w:val="007742F6"/>
    <w:rsid w:val="0077479F"/>
    <w:rsid w:val="00777209"/>
    <w:rsid w:val="00777FCD"/>
    <w:rsid w:val="0078051A"/>
    <w:rsid w:val="00780A48"/>
    <w:rsid w:val="00781305"/>
    <w:rsid w:val="007833A7"/>
    <w:rsid w:val="0078673F"/>
    <w:rsid w:val="007900DB"/>
    <w:rsid w:val="00793661"/>
    <w:rsid w:val="00793AF7"/>
    <w:rsid w:val="0079578D"/>
    <w:rsid w:val="00795976"/>
    <w:rsid w:val="00797EAC"/>
    <w:rsid w:val="007A00CB"/>
    <w:rsid w:val="007B1EAA"/>
    <w:rsid w:val="007B2E05"/>
    <w:rsid w:val="007B62BF"/>
    <w:rsid w:val="007B6566"/>
    <w:rsid w:val="007B7618"/>
    <w:rsid w:val="007B7FC1"/>
    <w:rsid w:val="007C1393"/>
    <w:rsid w:val="007C2FF1"/>
    <w:rsid w:val="007C4880"/>
    <w:rsid w:val="007C7771"/>
    <w:rsid w:val="007D03C0"/>
    <w:rsid w:val="007D225E"/>
    <w:rsid w:val="007D6843"/>
    <w:rsid w:val="007E070E"/>
    <w:rsid w:val="007E29A9"/>
    <w:rsid w:val="007E53EB"/>
    <w:rsid w:val="007E726C"/>
    <w:rsid w:val="007E76BC"/>
    <w:rsid w:val="007F35B7"/>
    <w:rsid w:val="007F5AC3"/>
    <w:rsid w:val="007F5ACA"/>
    <w:rsid w:val="007F7CF5"/>
    <w:rsid w:val="008006FC"/>
    <w:rsid w:val="00800753"/>
    <w:rsid w:val="008076AA"/>
    <w:rsid w:val="00807F78"/>
    <w:rsid w:val="00813192"/>
    <w:rsid w:val="008146B6"/>
    <w:rsid w:val="008153A5"/>
    <w:rsid w:val="00816664"/>
    <w:rsid w:val="00820464"/>
    <w:rsid w:val="008228A4"/>
    <w:rsid w:val="00823CD0"/>
    <w:rsid w:val="008242DB"/>
    <w:rsid w:val="0082678E"/>
    <w:rsid w:val="00831417"/>
    <w:rsid w:val="00831E51"/>
    <w:rsid w:val="008330F0"/>
    <w:rsid w:val="008338F1"/>
    <w:rsid w:val="00834A19"/>
    <w:rsid w:val="00834B96"/>
    <w:rsid w:val="00834D56"/>
    <w:rsid w:val="008352C1"/>
    <w:rsid w:val="008417E0"/>
    <w:rsid w:val="008439E5"/>
    <w:rsid w:val="00843AA0"/>
    <w:rsid w:val="00845372"/>
    <w:rsid w:val="008453E1"/>
    <w:rsid w:val="008456BA"/>
    <w:rsid w:val="0085290C"/>
    <w:rsid w:val="00855982"/>
    <w:rsid w:val="0085754F"/>
    <w:rsid w:val="008609A7"/>
    <w:rsid w:val="00861718"/>
    <w:rsid w:val="008643E8"/>
    <w:rsid w:val="00864734"/>
    <w:rsid w:val="008653D7"/>
    <w:rsid w:val="008678CF"/>
    <w:rsid w:val="008711F8"/>
    <w:rsid w:val="0087204E"/>
    <w:rsid w:val="008725FA"/>
    <w:rsid w:val="008727E9"/>
    <w:rsid w:val="0087594C"/>
    <w:rsid w:val="008807BC"/>
    <w:rsid w:val="008822B3"/>
    <w:rsid w:val="00883E99"/>
    <w:rsid w:val="00884340"/>
    <w:rsid w:val="00885FD8"/>
    <w:rsid w:val="00886254"/>
    <w:rsid w:val="00886DA2"/>
    <w:rsid w:val="008878E8"/>
    <w:rsid w:val="008879A0"/>
    <w:rsid w:val="00891CEF"/>
    <w:rsid w:val="00894303"/>
    <w:rsid w:val="008969AE"/>
    <w:rsid w:val="008A1B51"/>
    <w:rsid w:val="008A4D60"/>
    <w:rsid w:val="008A5431"/>
    <w:rsid w:val="008B2039"/>
    <w:rsid w:val="008B2366"/>
    <w:rsid w:val="008B3B1D"/>
    <w:rsid w:val="008B4181"/>
    <w:rsid w:val="008C6253"/>
    <w:rsid w:val="008C72FB"/>
    <w:rsid w:val="008C7A2C"/>
    <w:rsid w:val="008C7FA3"/>
    <w:rsid w:val="008D0B09"/>
    <w:rsid w:val="008D0CB4"/>
    <w:rsid w:val="008D2D01"/>
    <w:rsid w:val="008D3312"/>
    <w:rsid w:val="008D3B8B"/>
    <w:rsid w:val="008D43C4"/>
    <w:rsid w:val="008D477E"/>
    <w:rsid w:val="008D69FC"/>
    <w:rsid w:val="008E12F8"/>
    <w:rsid w:val="008F0B65"/>
    <w:rsid w:val="008F1804"/>
    <w:rsid w:val="008F1B36"/>
    <w:rsid w:val="008F1CE9"/>
    <w:rsid w:val="0090085A"/>
    <w:rsid w:val="009026AB"/>
    <w:rsid w:val="00902A11"/>
    <w:rsid w:val="00903114"/>
    <w:rsid w:val="00906534"/>
    <w:rsid w:val="00911684"/>
    <w:rsid w:val="009138EC"/>
    <w:rsid w:val="00914061"/>
    <w:rsid w:val="00914EF6"/>
    <w:rsid w:val="00916E7F"/>
    <w:rsid w:val="00916ED6"/>
    <w:rsid w:val="00921F7C"/>
    <w:rsid w:val="00924BA7"/>
    <w:rsid w:val="0092690D"/>
    <w:rsid w:val="00931161"/>
    <w:rsid w:val="009311E8"/>
    <w:rsid w:val="00936D5A"/>
    <w:rsid w:val="009403A6"/>
    <w:rsid w:val="00942175"/>
    <w:rsid w:val="009441DD"/>
    <w:rsid w:val="00944685"/>
    <w:rsid w:val="00945D6B"/>
    <w:rsid w:val="0094628C"/>
    <w:rsid w:val="009470D4"/>
    <w:rsid w:val="00950406"/>
    <w:rsid w:val="0095225F"/>
    <w:rsid w:val="00955475"/>
    <w:rsid w:val="00956405"/>
    <w:rsid w:val="00957454"/>
    <w:rsid w:val="00962397"/>
    <w:rsid w:val="00962F80"/>
    <w:rsid w:val="009632A7"/>
    <w:rsid w:val="00964A66"/>
    <w:rsid w:val="00966885"/>
    <w:rsid w:val="009669DC"/>
    <w:rsid w:val="00967D2C"/>
    <w:rsid w:val="00970F3E"/>
    <w:rsid w:val="0097281C"/>
    <w:rsid w:val="00977F6F"/>
    <w:rsid w:val="009826C3"/>
    <w:rsid w:val="00986EBA"/>
    <w:rsid w:val="00991054"/>
    <w:rsid w:val="00993335"/>
    <w:rsid w:val="00993982"/>
    <w:rsid w:val="00996044"/>
    <w:rsid w:val="00996F88"/>
    <w:rsid w:val="009971AE"/>
    <w:rsid w:val="009A0D47"/>
    <w:rsid w:val="009A38FC"/>
    <w:rsid w:val="009A3B12"/>
    <w:rsid w:val="009A3DCC"/>
    <w:rsid w:val="009A43C3"/>
    <w:rsid w:val="009A4AB4"/>
    <w:rsid w:val="009A5058"/>
    <w:rsid w:val="009B176F"/>
    <w:rsid w:val="009B1CC4"/>
    <w:rsid w:val="009B600A"/>
    <w:rsid w:val="009B6D2D"/>
    <w:rsid w:val="009C24D7"/>
    <w:rsid w:val="009C2F6B"/>
    <w:rsid w:val="009C5FE9"/>
    <w:rsid w:val="009C6E4A"/>
    <w:rsid w:val="009C7742"/>
    <w:rsid w:val="009D1596"/>
    <w:rsid w:val="009D2D1B"/>
    <w:rsid w:val="009E001A"/>
    <w:rsid w:val="009E2AEB"/>
    <w:rsid w:val="009E500E"/>
    <w:rsid w:val="009E5AFB"/>
    <w:rsid w:val="009F3538"/>
    <w:rsid w:val="009F443B"/>
    <w:rsid w:val="009F7225"/>
    <w:rsid w:val="00A00F69"/>
    <w:rsid w:val="00A026C4"/>
    <w:rsid w:val="00A052E8"/>
    <w:rsid w:val="00A07412"/>
    <w:rsid w:val="00A10484"/>
    <w:rsid w:val="00A11B07"/>
    <w:rsid w:val="00A1369C"/>
    <w:rsid w:val="00A17535"/>
    <w:rsid w:val="00A20AA6"/>
    <w:rsid w:val="00A23BBA"/>
    <w:rsid w:val="00A26956"/>
    <w:rsid w:val="00A27109"/>
    <w:rsid w:val="00A303AC"/>
    <w:rsid w:val="00A30BCA"/>
    <w:rsid w:val="00A32591"/>
    <w:rsid w:val="00A411A4"/>
    <w:rsid w:val="00A42E3C"/>
    <w:rsid w:val="00A43A2C"/>
    <w:rsid w:val="00A44E6A"/>
    <w:rsid w:val="00A45832"/>
    <w:rsid w:val="00A47D86"/>
    <w:rsid w:val="00A50A44"/>
    <w:rsid w:val="00A5187F"/>
    <w:rsid w:val="00A54A01"/>
    <w:rsid w:val="00A5714F"/>
    <w:rsid w:val="00A611EB"/>
    <w:rsid w:val="00A638F6"/>
    <w:rsid w:val="00A66E11"/>
    <w:rsid w:val="00A67982"/>
    <w:rsid w:val="00A746D8"/>
    <w:rsid w:val="00A75BDF"/>
    <w:rsid w:val="00A76D27"/>
    <w:rsid w:val="00A817C4"/>
    <w:rsid w:val="00A82176"/>
    <w:rsid w:val="00A82E7F"/>
    <w:rsid w:val="00A84FA3"/>
    <w:rsid w:val="00A867FA"/>
    <w:rsid w:val="00A86DB9"/>
    <w:rsid w:val="00A8736A"/>
    <w:rsid w:val="00A92F11"/>
    <w:rsid w:val="00A94AFF"/>
    <w:rsid w:val="00A95657"/>
    <w:rsid w:val="00A95E72"/>
    <w:rsid w:val="00A96680"/>
    <w:rsid w:val="00A97266"/>
    <w:rsid w:val="00A97986"/>
    <w:rsid w:val="00AA1F00"/>
    <w:rsid w:val="00AA355E"/>
    <w:rsid w:val="00AA36CC"/>
    <w:rsid w:val="00AA4817"/>
    <w:rsid w:val="00AA4CC1"/>
    <w:rsid w:val="00AA69AA"/>
    <w:rsid w:val="00AA6B0E"/>
    <w:rsid w:val="00AB30D1"/>
    <w:rsid w:val="00AB490E"/>
    <w:rsid w:val="00AB6243"/>
    <w:rsid w:val="00AC0FD8"/>
    <w:rsid w:val="00AC1B84"/>
    <w:rsid w:val="00AC40B3"/>
    <w:rsid w:val="00AC4533"/>
    <w:rsid w:val="00AD0B3E"/>
    <w:rsid w:val="00AD1690"/>
    <w:rsid w:val="00AD2DC2"/>
    <w:rsid w:val="00AD33CA"/>
    <w:rsid w:val="00AD405A"/>
    <w:rsid w:val="00AD4109"/>
    <w:rsid w:val="00AD57D7"/>
    <w:rsid w:val="00AD5C34"/>
    <w:rsid w:val="00AD6DBB"/>
    <w:rsid w:val="00AE1D91"/>
    <w:rsid w:val="00AE25F2"/>
    <w:rsid w:val="00AE6123"/>
    <w:rsid w:val="00AF0E4C"/>
    <w:rsid w:val="00AF0EE8"/>
    <w:rsid w:val="00AF26D7"/>
    <w:rsid w:val="00AF34AC"/>
    <w:rsid w:val="00AF4F4D"/>
    <w:rsid w:val="00AF77B8"/>
    <w:rsid w:val="00B000A6"/>
    <w:rsid w:val="00B00896"/>
    <w:rsid w:val="00B01E60"/>
    <w:rsid w:val="00B03029"/>
    <w:rsid w:val="00B031E4"/>
    <w:rsid w:val="00B03D22"/>
    <w:rsid w:val="00B05B7E"/>
    <w:rsid w:val="00B05FBF"/>
    <w:rsid w:val="00B069C9"/>
    <w:rsid w:val="00B06B7E"/>
    <w:rsid w:val="00B06FCB"/>
    <w:rsid w:val="00B10E10"/>
    <w:rsid w:val="00B12CCA"/>
    <w:rsid w:val="00B1332D"/>
    <w:rsid w:val="00B135E9"/>
    <w:rsid w:val="00B138E1"/>
    <w:rsid w:val="00B13B0E"/>
    <w:rsid w:val="00B150C6"/>
    <w:rsid w:val="00B1593E"/>
    <w:rsid w:val="00B15A4B"/>
    <w:rsid w:val="00B15AC2"/>
    <w:rsid w:val="00B166B6"/>
    <w:rsid w:val="00B20187"/>
    <w:rsid w:val="00B20324"/>
    <w:rsid w:val="00B2087D"/>
    <w:rsid w:val="00B25491"/>
    <w:rsid w:val="00B31848"/>
    <w:rsid w:val="00B33B3D"/>
    <w:rsid w:val="00B36CA6"/>
    <w:rsid w:val="00B37637"/>
    <w:rsid w:val="00B41290"/>
    <w:rsid w:val="00B420C8"/>
    <w:rsid w:val="00B44399"/>
    <w:rsid w:val="00B51677"/>
    <w:rsid w:val="00B5469A"/>
    <w:rsid w:val="00B55D0B"/>
    <w:rsid w:val="00B55ECE"/>
    <w:rsid w:val="00B560C0"/>
    <w:rsid w:val="00B579A8"/>
    <w:rsid w:val="00B61041"/>
    <w:rsid w:val="00B65CD1"/>
    <w:rsid w:val="00B67633"/>
    <w:rsid w:val="00B709E2"/>
    <w:rsid w:val="00B74211"/>
    <w:rsid w:val="00B7466D"/>
    <w:rsid w:val="00B77D0A"/>
    <w:rsid w:val="00B806EB"/>
    <w:rsid w:val="00B82FE2"/>
    <w:rsid w:val="00B909C8"/>
    <w:rsid w:val="00B94252"/>
    <w:rsid w:val="00BA3994"/>
    <w:rsid w:val="00BA61AB"/>
    <w:rsid w:val="00BA6604"/>
    <w:rsid w:val="00BA684B"/>
    <w:rsid w:val="00BB28DE"/>
    <w:rsid w:val="00BB3D73"/>
    <w:rsid w:val="00BB67E4"/>
    <w:rsid w:val="00BB6EC4"/>
    <w:rsid w:val="00BC1581"/>
    <w:rsid w:val="00BC1CDE"/>
    <w:rsid w:val="00BC2214"/>
    <w:rsid w:val="00BC32C2"/>
    <w:rsid w:val="00BC5234"/>
    <w:rsid w:val="00BC6B01"/>
    <w:rsid w:val="00BD101C"/>
    <w:rsid w:val="00BD1E29"/>
    <w:rsid w:val="00BD23A6"/>
    <w:rsid w:val="00BD6EB6"/>
    <w:rsid w:val="00BD7B88"/>
    <w:rsid w:val="00BF07B7"/>
    <w:rsid w:val="00BF203D"/>
    <w:rsid w:val="00BF459D"/>
    <w:rsid w:val="00BF5DE8"/>
    <w:rsid w:val="00C00313"/>
    <w:rsid w:val="00C00CA3"/>
    <w:rsid w:val="00C0172E"/>
    <w:rsid w:val="00C04CE9"/>
    <w:rsid w:val="00C06D22"/>
    <w:rsid w:val="00C10AC1"/>
    <w:rsid w:val="00C122B7"/>
    <w:rsid w:val="00C14475"/>
    <w:rsid w:val="00C15021"/>
    <w:rsid w:val="00C16B09"/>
    <w:rsid w:val="00C217A1"/>
    <w:rsid w:val="00C23269"/>
    <w:rsid w:val="00C240E5"/>
    <w:rsid w:val="00C30ACE"/>
    <w:rsid w:val="00C31189"/>
    <w:rsid w:val="00C32C73"/>
    <w:rsid w:val="00C330A4"/>
    <w:rsid w:val="00C35A96"/>
    <w:rsid w:val="00C3744C"/>
    <w:rsid w:val="00C37553"/>
    <w:rsid w:val="00C42FB8"/>
    <w:rsid w:val="00C43452"/>
    <w:rsid w:val="00C5083E"/>
    <w:rsid w:val="00C5339E"/>
    <w:rsid w:val="00C607B9"/>
    <w:rsid w:val="00C65EA4"/>
    <w:rsid w:val="00C669E0"/>
    <w:rsid w:val="00C70994"/>
    <w:rsid w:val="00C7184E"/>
    <w:rsid w:val="00C71A76"/>
    <w:rsid w:val="00C7211C"/>
    <w:rsid w:val="00C7561B"/>
    <w:rsid w:val="00C764B1"/>
    <w:rsid w:val="00C80938"/>
    <w:rsid w:val="00C82489"/>
    <w:rsid w:val="00C843EF"/>
    <w:rsid w:val="00C84653"/>
    <w:rsid w:val="00C850BE"/>
    <w:rsid w:val="00C85525"/>
    <w:rsid w:val="00C9016B"/>
    <w:rsid w:val="00C92152"/>
    <w:rsid w:val="00C929A0"/>
    <w:rsid w:val="00C93DCC"/>
    <w:rsid w:val="00C93F47"/>
    <w:rsid w:val="00C95798"/>
    <w:rsid w:val="00C961DF"/>
    <w:rsid w:val="00C97C0A"/>
    <w:rsid w:val="00CA1A72"/>
    <w:rsid w:val="00CA4F81"/>
    <w:rsid w:val="00CA59DF"/>
    <w:rsid w:val="00CA6A45"/>
    <w:rsid w:val="00CA6D6E"/>
    <w:rsid w:val="00CB2D86"/>
    <w:rsid w:val="00CB4556"/>
    <w:rsid w:val="00CB5BD9"/>
    <w:rsid w:val="00CC0033"/>
    <w:rsid w:val="00CC23A2"/>
    <w:rsid w:val="00CC3026"/>
    <w:rsid w:val="00CC4AC7"/>
    <w:rsid w:val="00CC6A04"/>
    <w:rsid w:val="00CC7594"/>
    <w:rsid w:val="00CC7D7B"/>
    <w:rsid w:val="00CD1520"/>
    <w:rsid w:val="00CD2379"/>
    <w:rsid w:val="00CD37A8"/>
    <w:rsid w:val="00CD6682"/>
    <w:rsid w:val="00CE046F"/>
    <w:rsid w:val="00CE0611"/>
    <w:rsid w:val="00CE1172"/>
    <w:rsid w:val="00CE618B"/>
    <w:rsid w:val="00CE627C"/>
    <w:rsid w:val="00CE638F"/>
    <w:rsid w:val="00CF142B"/>
    <w:rsid w:val="00CF2567"/>
    <w:rsid w:val="00CF738C"/>
    <w:rsid w:val="00CF7A5A"/>
    <w:rsid w:val="00D00043"/>
    <w:rsid w:val="00D01932"/>
    <w:rsid w:val="00D03161"/>
    <w:rsid w:val="00D04B44"/>
    <w:rsid w:val="00D06470"/>
    <w:rsid w:val="00D0649D"/>
    <w:rsid w:val="00D07694"/>
    <w:rsid w:val="00D12502"/>
    <w:rsid w:val="00D12A3F"/>
    <w:rsid w:val="00D12FA5"/>
    <w:rsid w:val="00D15D47"/>
    <w:rsid w:val="00D2087B"/>
    <w:rsid w:val="00D20A38"/>
    <w:rsid w:val="00D25B9F"/>
    <w:rsid w:val="00D2737C"/>
    <w:rsid w:val="00D278A9"/>
    <w:rsid w:val="00D33968"/>
    <w:rsid w:val="00D33A61"/>
    <w:rsid w:val="00D354DF"/>
    <w:rsid w:val="00D4350E"/>
    <w:rsid w:val="00D44C8D"/>
    <w:rsid w:val="00D45FF8"/>
    <w:rsid w:val="00D501A8"/>
    <w:rsid w:val="00D51B66"/>
    <w:rsid w:val="00D51F30"/>
    <w:rsid w:val="00D523B2"/>
    <w:rsid w:val="00D52E67"/>
    <w:rsid w:val="00D532EE"/>
    <w:rsid w:val="00D57BF1"/>
    <w:rsid w:val="00D57CFF"/>
    <w:rsid w:val="00D61056"/>
    <w:rsid w:val="00D643DE"/>
    <w:rsid w:val="00D65E3E"/>
    <w:rsid w:val="00D7152F"/>
    <w:rsid w:val="00D74873"/>
    <w:rsid w:val="00D77195"/>
    <w:rsid w:val="00D8152A"/>
    <w:rsid w:val="00D819BF"/>
    <w:rsid w:val="00D84998"/>
    <w:rsid w:val="00D84DC5"/>
    <w:rsid w:val="00D85902"/>
    <w:rsid w:val="00D860C2"/>
    <w:rsid w:val="00D908EA"/>
    <w:rsid w:val="00D9310F"/>
    <w:rsid w:val="00D94372"/>
    <w:rsid w:val="00D96266"/>
    <w:rsid w:val="00D9740E"/>
    <w:rsid w:val="00D9747B"/>
    <w:rsid w:val="00D975E3"/>
    <w:rsid w:val="00D97FAC"/>
    <w:rsid w:val="00DA4457"/>
    <w:rsid w:val="00DA51C8"/>
    <w:rsid w:val="00DA531F"/>
    <w:rsid w:val="00DA5628"/>
    <w:rsid w:val="00DA6136"/>
    <w:rsid w:val="00DB1F14"/>
    <w:rsid w:val="00DB5B22"/>
    <w:rsid w:val="00DB7358"/>
    <w:rsid w:val="00DB751F"/>
    <w:rsid w:val="00DB7CAE"/>
    <w:rsid w:val="00DC1A59"/>
    <w:rsid w:val="00DC39CC"/>
    <w:rsid w:val="00DC425D"/>
    <w:rsid w:val="00DC615B"/>
    <w:rsid w:val="00DC663A"/>
    <w:rsid w:val="00DC67E5"/>
    <w:rsid w:val="00DC7CC8"/>
    <w:rsid w:val="00DC7FE7"/>
    <w:rsid w:val="00DD1110"/>
    <w:rsid w:val="00DD3317"/>
    <w:rsid w:val="00DD35B9"/>
    <w:rsid w:val="00DD3F68"/>
    <w:rsid w:val="00DD413B"/>
    <w:rsid w:val="00DD61B6"/>
    <w:rsid w:val="00DD77C4"/>
    <w:rsid w:val="00DD7A62"/>
    <w:rsid w:val="00DE065B"/>
    <w:rsid w:val="00DE19D8"/>
    <w:rsid w:val="00DE6967"/>
    <w:rsid w:val="00DF0EF5"/>
    <w:rsid w:val="00DF213F"/>
    <w:rsid w:val="00DF3471"/>
    <w:rsid w:val="00DF4333"/>
    <w:rsid w:val="00DF4629"/>
    <w:rsid w:val="00DF5C80"/>
    <w:rsid w:val="00DF767E"/>
    <w:rsid w:val="00E01B5F"/>
    <w:rsid w:val="00E04FF6"/>
    <w:rsid w:val="00E11A66"/>
    <w:rsid w:val="00E14785"/>
    <w:rsid w:val="00E1547B"/>
    <w:rsid w:val="00E157D3"/>
    <w:rsid w:val="00E17DCB"/>
    <w:rsid w:val="00E211EC"/>
    <w:rsid w:val="00E214F1"/>
    <w:rsid w:val="00E21ED0"/>
    <w:rsid w:val="00E21F09"/>
    <w:rsid w:val="00E25361"/>
    <w:rsid w:val="00E2699F"/>
    <w:rsid w:val="00E323C9"/>
    <w:rsid w:val="00E32592"/>
    <w:rsid w:val="00E3322F"/>
    <w:rsid w:val="00E338A5"/>
    <w:rsid w:val="00E347FA"/>
    <w:rsid w:val="00E34B3B"/>
    <w:rsid w:val="00E37C8A"/>
    <w:rsid w:val="00E4132B"/>
    <w:rsid w:val="00E4327A"/>
    <w:rsid w:val="00E457A8"/>
    <w:rsid w:val="00E45DB0"/>
    <w:rsid w:val="00E4771E"/>
    <w:rsid w:val="00E531C5"/>
    <w:rsid w:val="00E53969"/>
    <w:rsid w:val="00E53ABB"/>
    <w:rsid w:val="00E53C18"/>
    <w:rsid w:val="00E54171"/>
    <w:rsid w:val="00E56639"/>
    <w:rsid w:val="00E576DB"/>
    <w:rsid w:val="00E62681"/>
    <w:rsid w:val="00E637CB"/>
    <w:rsid w:val="00E669B1"/>
    <w:rsid w:val="00E7046A"/>
    <w:rsid w:val="00E70A77"/>
    <w:rsid w:val="00E71C96"/>
    <w:rsid w:val="00E72A01"/>
    <w:rsid w:val="00E83AC6"/>
    <w:rsid w:val="00E83B86"/>
    <w:rsid w:val="00E91152"/>
    <w:rsid w:val="00E918E3"/>
    <w:rsid w:val="00E91B7E"/>
    <w:rsid w:val="00E932E6"/>
    <w:rsid w:val="00E93FC4"/>
    <w:rsid w:val="00E96B8D"/>
    <w:rsid w:val="00EA2AE8"/>
    <w:rsid w:val="00EB301D"/>
    <w:rsid w:val="00EB7A3D"/>
    <w:rsid w:val="00EB7BEA"/>
    <w:rsid w:val="00EB7C01"/>
    <w:rsid w:val="00EC045B"/>
    <w:rsid w:val="00EC2BD0"/>
    <w:rsid w:val="00EC354F"/>
    <w:rsid w:val="00EC426E"/>
    <w:rsid w:val="00EC4796"/>
    <w:rsid w:val="00EC7193"/>
    <w:rsid w:val="00ED1E8D"/>
    <w:rsid w:val="00ED2074"/>
    <w:rsid w:val="00ED27EA"/>
    <w:rsid w:val="00ED3C96"/>
    <w:rsid w:val="00ED5960"/>
    <w:rsid w:val="00ED69F6"/>
    <w:rsid w:val="00ED74B6"/>
    <w:rsid w:val="00EE56C1"/>
    <w:rsid w:val="00EE6D36"/>
    <w:rsid w:val="00EE7DCE"/>
    <w:rsid w:val="00EF0893"/>
    <w:rsid w:val="00F00720"/>
    <w:rsid w:val="00F0120B"/>
    <w:rsid w:val="00F01650"/>
    <w:rsid w:val="00F02175"/>
    <w:rsid w:val="00F03F01"/>
    <w:rsid w:val="00F05DDB"/>
    <w:rsid w:val="00F06483"/>
    <w:rsid w:val="00F072F8"/>
    <w:rsid w:val="00F0768B"/>
    <w:rsid w:val="00F07D4F"/>
    <w:rsid w:val="00F13CB1"/>
    <w:rsid w:val="00F17357"/>
    <w:rsid w:val="00F17A89"/>
    <w:rsid w:val="00F20069"/>
    <w:rsid w:val="00F20AAE"/>
    <w:rsid w:val="00F27589"/>
    <w:rsid w:val="00F303F9"/>
    <w:rsid w:val="00F3048B"/>
    <w:rsid w:val="00F30CD3"/>
    <w:rsid w:val="00F31D85"/>
    <w:rsid w:val="00F34815"/>
    <w:rsid w:val="00F351B7"/>
    <w:rsid w:val="00F406F1"/>
    <w:rsid w:val="00F41CE3"/>
    <w:rsid w:val="00F4236F"/>
    <w:rsid w:val="00F43317"/>
    <w:rsid w:val="00F446C1"/>
    <w:rsid w:val="00F44ADB"/>
    <w:rsid w:val="00F45328"/>
    <w:rsid w:val="00F46C12"/>
    <w:rsid w:val="00F513D0"/>
    <w:rsid w:val="00F5351B"/>
    <w:rsid w:val="00F53884"/>
    <w:rsid w:val="00F53EE2"/>
    <w:rsid w:val="00F543A3"/>
    <w:rsid w:val="00F56996"/>
    <w:rsid w:val="00F57647"/>
    <w:rsid w:val="00F5787F"/>
    <w:rsid w:val="00F57F9C"/>
    <w:rsid w:val="00F617D6"/>
    <w:rsid w:val="00F625BF"/>
    <w:rsid w:val="00F645EB"/>
    <w:rsid w:val="00F66DEB"/>
    <w:rsid w:val="00F70941"/>
    <w:rsid w:val="00F70E97"/>
    <w:rsid w:val="00F716B7"/>
    <w:rsid w:val="00F730E1"/>
    <w:rsid w:val="00F7502D"/>
    <w:rsid w:val="00F82085"/>
    <w:rsid w:val="00F85D98"/>
    <w:rsid w:val="00F86A6E"/>
    <w:rsid w:val="00F928D7"/>
    <w:rsid w:val="00F92FDF"/>
    <w:rsid w:val="00F94756"/>
    <w:rsid w:val="00F973FB"/>
    <w:rsid w:val="00FA1AAD"/>
    <w:rsid w:val="00FA48CB"/>
    <w:rsid w:val="00FA675D"/>
    <w:rsid w:val="00FA67F0"/>
    <w:rsid w:val="00FA7DA7"/>
    <w:rsid w:val="00FB79D1"/>
    <w:rsid w:val="00FC0DCE"/>
    <w:rsid w:val="00FC1D25"/>
    <w:rsid w:val="00FC5970"/>
    <w:rsid w:val="00FC6B82"/>
    <w:rsid w:val="00FD0565"/>
    <w:rsid w:val="00FD174E"/>
    <w:rsid w:val="00FD262C"/>
    <w:rsid w:val="00FD4D4C"/>
    <w:rsid w:val="00FD542A"/>
    <w:rsid w:val="00FD6094"/>
    <w:rsid w:val="00FE0236"/>
    <w:rsid w:val="00FE2CDF"/>
    <w:rsid w:val="00FE49D4"/>
    <w:rsid w:val="00FE56AD"/>
    <w:rsid w:val="00FF0BFD"/>
    <w:rsid w:val="00FF1FA1"/>
    <w:rsid w:val="00FF2C3A"/>
    <w:rsid w:val="00FF5A33"/>
    <w:rsid w:val="00FF629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7E21"/>
  <w15:chartTrackingRefBased/>
  <w15:docId w15:val="{9F2A1BD4-8202-4435-B3C9-8A91859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unhideWhenUsed/>
    <w:qFormat/>
    <w:rsid w:val="008352C1"/>
    <w:pPr>
      <w:ind w:left="720"/>
      <w:contextualSpacing/>
    </w:pPr>
  </w:style>
  <w:style w:type="paragraph" w:styleId="NormalWeb">
    <w:name w:val="Normal (Web)"/>
    <w:basedOn w:val="Normal"/>
    <w:uiPriority w:val="99"/>
    <w:unhideWhenUsed/>
    <w:rsid w:val="00405874"/>
    <w:pPr>
      <w:spacing w:before="100" w:beforeAutospacing="1" w:after="150"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link w:val="ListParagraph"/>
    <w:uiPriority w:val="34"/>
    <w:qFormat/>
    <w:locked/>
    <w:rsid w:val="00405874"/>
  </w:style>
  <w:style w:type="character" w:styleId="Strong">
    <w:name w:val="Strong"/>
    <w:basedOn w:val="DefaultParagraphFont"/>
    <w:uiPriority w:val="22"/>
    <w:qFormat/>
    <w:rsid w:val="00405874"/>
    <w:rPr>
      <w:b/>
      <w:bCs/>
    </w:rPr>
  </w:style>
  <w:style w:type="paragraph" w:customStyle="1" w:styleId="xxxxmsonormal">
    <w:name w:val="x_xxxmsonormal"/>
    <w:basedOn w:val="Normal"/>
    <w:rsid w:val="009441DD"/>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paragraph" w:customStyle="1" w:styleId="xmsonormal">
    <w:name w:val="x_msonormal"/>
    <w:basedOn w:val="Normal"/>
    <w:rsid w:val="00E25361"/>
    <w:pPr>
      <w:spacing w:after="0" w:line="240" w:lineRule="auto"/>
    </w:pPr>
    <w:rPr>
      <w:rFonts w:ascii="Times New Roman" w:eastAsiaTheme="minorHAnsi" w:hAnsi="Times New Roman" w:cs="Times New Roman"/>
      <w:sz w:val="24"/>
      <w:szCs w:val="24"/>
      <w:lang w:val="en-GB" w:eastAsia="en-GB"/>
    </w:rPr>
  </w:style>
  <w:style w:type="character" w:styleId="UnresolvedMention">
    <w:name w:val="Unresolved Mention"/>
    <w:basedOn w:val="DefaultParagraphFont"/>
    <w:uiPriority w:val="99"/>
    <w:semiHidden/>
    <w:unhideWhenUsed/>
    <w:rsid w:val="00066044"/>
    <w:rPr>
      <w:color w:val="605E5C"/>
      <w:shd w:val="clear" w:color="auto" w:fill="E1DFDD"/>
    </w:rPr>
  </w:style>
  <w:style w:type="paragraph" w:customStyle="1" w:styleId="wordsection1">
    <w:name w:val="wordsection1"/>
    <w:basedOn w:val="Normal"/>
    <w:uiPriority w:val="99"/>
    <w:rsid w:val="000C32DE"/>
    <w:pPr>
      <w:spacing w:before="100" w:beforeAutospacing="1" w:after="100" w:afterAutospacing="1" w:line="240" w:lineRule="auto"/>
    </w:pPr>
    <w:rPr>
      <w:rFonts w:ascii="Calibri" w:eastAsiaTheme="minorHAnsi" w:hAnsi="Calibri" w:cs="Calibri"/>
      <w:lang w:val="en-GB" w:eastAsia="en-GB"/>
    </w:rPr>
  </w:style>
  <w:style w:type="paragraph" w:customStyle="1" w:styleId="xxxxxxxxxxxxxxxxxxxxxxxxxxxxxxxxxxxxxxxxxxxp1">
    <w:name w:val="x_x_x_x_x_x_x_x_x_x_x_x_x_x_x_x_x_x_x_x_x_x_x_x_x_x_x_x_x_x_x_x_x_x_x_x_x_x_x_x_x_x_x_p1"/>
    <w:basedOn w:val="Normal"/>
    <w:uiPriority w:val="99"/>
    <w:semiHidden/>
    <w:rsid w:val="00D84DC5"/>
    <w:pPr>
      <w:spacing w:before="100" w:beforeAutospacing="1" w:after="100" w:afterAutospacing="1" w:line="240" w:lineRule="auto"/>
    </w:pPr>
    <w:rPr>
      <w:rFonts w:ascii="Calibri" w:eastAsiaTheme="minorHAnsi" w:hAnsi="Calibri" w:cs="Calibri"/>
      <w:lang w:val="en-GB" w:eastAsia="en-GB"/>
    </w:rPr>
  </w:style>
  <w:style w:type="paragraph" w:customStyle="1" w:styleId="xxxxxxxxxxxxxxxxxxxxparagraph">
    <w:name w:val="x_x_x_x_x_x_x_x_x_x_x_x_x_x_x_x_x_x_x_x_paragraph"/>
    <w:basedOn w:val="Normal"/>
    <w:uiPriority w:val="99"/>
    <w:semiHidden/>
    <w:rsid w:val="00D84DC5"/>
    <w:pPr>
      <w:spacing w:before="100" w:beforeAutospacing="1" w:after="100" w:afterAutospacing="1" w:line="240" w:lineRule="auto"/>
    </w:pPr>
    <w:rPr>
      <w:rFonts w:ascii="Calibri" w:eastAsiaTheme="minorHAnsi" w:hAnsi="Calibri" w:cs="Calibri"/>
      <w:lang w:val="en-GB" w:eastAsia="en-GB"/>
    </w:rPr>
  </w:style>
  <w:style w:type="paragraph" w:customStyle="1" w:styleId="xxxxxxxxxxxxxxxxxxxxbcx01">
    <w:name w:val="x_x_x_x_x_x_x_x_x_x_x_x_x_x_x_x_x_x_x_x_bcx01"/>
    <w:basedOn w:val="Normal"/>
    <w:uiPriority w:val="99"/>
    <w:semiHidden/>
    <w:rsid w:val="00D84DC5"/>
    <w:pPr>
      <w:spacing w:before="100" w:beforeAutospacing="1" w:after="100" w:afterAutospacing="1" w:line="240" w:lineRule="auto"/>
    </w:pPr>
    <w:rPr>
      <w:rFonts w:ascii="Calibri" w:eastAsiaTheme="minorHAnsi" w:hAnsi="Calibri" w:cs="Calibri"/>
      <w:lang w:val="en-GB" w:eastAsia="en-GB"/>
    </w:rPr>
  </w:style>
  <w:style w:type="character" w:customStyle="1" w:styleId="xxxxxxxxxxxxxxxxxxxxbcx0">
    <w:name w:val="x_x_x_x_x_x_x_x_x_x_x_x_x_x_x_x_x_x_x_x_bcx0"/>
    <w:basedOn w:val="DefaultParagraphFont"/>
    <w:rsid w:val="00D84DC5"/>
  </w:style>
  <w:style w:type="paragraph" w:customStyle="1" w:styleId="paragraph">
    <w:name w:val="paragraph"/>
    <w:basedOn w:val="Normal"/>
    <w:rsid w:val="001351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3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806">
      <w:bodyDiv w:val="1"/>
      <w:marLeft w:val="0"/>
      <w:marRight w:val="0"/>
      <w:marTop w:val="0"/>
      <w:marBottom w:val="0"/>
      <w:divBdr>
        <w:top w:val="none" w:sz="0" w:space="0" w:color="auto"/>
        <w:left w:val="none" w:sz="0" w:space="0" w:color="auto"/>
        <w:bottom w:val="none" w:sz="0" w:space="0" w:color="auto"/>
        <w:right w:val="none" w:sz="0" w:space="0" w:color="auto"/>
      </w:divBdr>
    </w:div>
    <w:div w:id="67770704">
      <w:bodyDiv w:val="1"/>
      <w:marLeft w:val="0"/>
      <w:marRight w:val="0"/>
      <w:marTop w:val="0"/>
      <w:marBottom w:val="0"/>
      <w:divBdr>
        <w:top w:val="none" w:sz="0" w:space="0" w:color="auto"/>
        <w:left w:val="none" w:sz="0" w:space="0" w:color="auto"/>
        <w:bottom w:val="none" w:sz="0" w:space="0" w:color="auto"/>
        <w:right w:val="none" w:sz="0" w:space="0" w:color="auto"/>
      </w:divBdr>
    </w:div>
    <w:div w:id="78448879">
      <w:bodyDiv w:val="1"/>
      <w:marLeft w:val="0"/>
      <w:marRight w:val="0"/>
      <w:marTop w:val="0"/>
      <w:marBottom w:val="0"/>
      <w:divBdr>
        <w:top w:val="none" w:sz="0" w:space="0" w:color="auto"/>
        <w:left w:val="none" w:sz="0" w:space="0" w:color="auto"/>
        <w:bottom w:val="none" w:sz="0" w:space="0" w:color="auto"/>
        <w:right w:val="none" w:sz="0" w:space="0" w:color="auto"/>
      </w:divBdr>
    </w:div>
    <w:div w:id="84545163">
      <w:bodyDiv w:val="1"/>
      <w:marLeft w:val="0"/>
      <w:marRight w:val="0"/>
      <w:marTop w:val="0"/>
      <w:marBottom w:val="0"/>
      <w:divBdr>
        <w:top w:val="none" w:sz="0" w:space="0" w:color="auto"/>
        <w:left w:val="none" w:sz="0" w:space="0" w:color="auto"/>
        <w:bottom w:val="none" w:sz="0" w:space="0" w:color="auto"/>
        <w:right w:val="none" w:sz="0" w:space="0" w:color="auto"/>
      </w:divBdr>
    </w:div>
    <w:div w:id="117258190">
      <w:bodyDiv w:val="1"/>
      <w:marLeft w:val="0"/>
      <w:marRight w:val="0"/>
      <w:marTop w:val="0"/>
      <w:marBottom w:val="0"/>
      <w:divBdr>
        <w:top w:val="none" w:sz="0" w:space="0" w:color="auto"/>
        <w:left w:val="none" w:sz="0" w:space="0" w:color="auto"/>
        <w:bottom w:val="none" w:sz="0" w:space="0" w:color="auto"/>
        <w:right w:val="none" w:sz="0" w:space="0" w:color="auto"/>
      </w:divBdr>
    </w:div>
    <w:div w:id="141430636">
      <w:bodyDiv w:val="1"/>
      <w:marLeft w:val="0"/>
      <w:marRight w:val="0"/>
      <w:marTop w:val="0"/>
      <w:marBottom w:val="0"/>
      <w:divBdr>
        <w:top w:val="none" w:sz="0" w:space="0" w:color="auto"/>
        <w:left w:val="none" w:sz="0" w:space="0" w:color="auto"/>
        <w:bottom w:val="none" w:sz="0" w:space="0" w:color="auto"/>
        <w:right w:val="none" w:sz="0" w:space="0" w:color="auto"/>
      </w:divBdr>
    </w:div>
    <w:div w:id="148177231">
      <w:bodyDiv w:val="1"/>
      <w:marLeft w:val="0"/>
      <w:marRight w:val="0"/>
      <w:marTop w:val="0"/>
      <w:marBottom w:val="0"/>
      <w:divBdr>
        <w:top w:val="none" w:sz="0" w:space="0" w:color="auto"/>
        <w:left w:val="none" w:sz="0" w:space="0" w:color="auto"/>
        <w:bottom w:val="none" w:sz="0" w:space="0" w:color="auto"/>
        <w:right w:val="none" w:sz="0" w:space="0" w:color="auto"/>
      </w:divBdr>
    </w:div>
    <w:div w:id="199100501">
      <w:bodyDiv w:val="1"/>
      <w:marLeft w:val="0"/>
      <w:marRight w:val="0"/>
      <w:marTop w:val="0"/>
      <w:marBottom w:val="0"/>
      <w:divBdr>
        <w:top w:val="none" w:sz="0" w:space="0" w:color="auto"/>
        <w:left w:val="none" w:sz="0" w:space="0" w:color="auto"/>
        <w:bottom w:val="none" w:sz="0" w:space="0" w:color="auto"/>
        <w:right w:val="none" w:sz="0" w:space="0" w:color="auto"/>
      </w:divBdr>
    </w:div>
    <w:div w:id="225650908">
      <w:bodyDiv w:val="1"/>
      <w:marLeft w:val="0"/>
      <w:marRight w:val="0"/>
      <w:marTop w:val="0"/>
      <w:marBottom w:val="0"/>
      <w:divBdr>
        <w:top w:val="none" w:sz="0" w:space="0" w:color="auto"/>
        <w:left w:val="none" w:sz="0" w:space="0" w:color="auto"/>
        <w:bottom w:val="none" w:sz="0" w:space="0" w:color="auto"/>
        <w:right w:val="none" w:sz="0" w:space="0" w:color="auto"/>
      </w:divBdr>
    </w:div>
    <w:div w:id="264775920">
      <w:bodyDiv w:val="1"/>
      <w:marLeft w:val="0"/>
      <w:marRight w:val="0"/>
      <w:marTop w:val="0"/>
      <w:marBottom w:val="0"/>
      <w:divBdr>
        <w:top w:val="none" w:sz="0" w:space="0" w:color="auto"/>
        <w:left w:val="none" w:sz="0" w:space="0" w:color="auto"/>
        <w:bottom w:val="none" w:sz="0" w:space="0" w:color="auto"/>
        <w:right w:val="none" w:sz="0" w:space="0" w:color="auto"/>
      </w:divBdr>
    </w:div>
    <w:div w:id="289288276">
      <w:bodyDiv w:val="1"/>
      <w:marLeft w:val="0"/>
      <w:marRight w:val="0"/>
      <w:marTop w:val="0"/>
      <w:marBottom w:val="0"/>
      <w:divBdr>
        <w:top w:val="none" w:sz="0" w:space="0" w:color="auto"/>
        <w:left w:val="none" w:sz="0" w:space="0" w:color="auto"/>
        <w:bottom w:val="none" w:sz="0" w:space="0" w:color="auto"/>
        <w:right w:val="none" w:sz="0" w:space="0" w:color="auto"/>
      </w:divBdr>
    </w:div>
    <w:div w:id="306936028">
      <w:bodyDiv w:val="1"/>
      <w:marLeft w:val="0"/>
      <w:marRight w:val="0"/>
      <w:marTop w:val="0"/>
      <w:marBottom w:val="0"/>
      <w:divBdr>
        <w:top w:val="none" w:sz="0" w:space="0" w:color="auto"/>
        <w:left w:val="none" w:sz="0" w:space="0" w:color="auto"/>
        <w:bottom w:val="none" w:sz="0" w:space="0" w:color="auto"/>
        <w:right w:val="none" w:sz="0" w:space="0" w:color="auto"/>
      </w:divBdr>
    </w:div>
    <w:div w:id="338313769">
      <w:bodyDiv w:val="1"/>
      <w:marLeft w:val="0"/>
      <w:marRight w:val="0"/>
      <w:marTop w:val="0"/>
      <w:marBottom w:val="0"/>
      <w:divBdr>
        <w:top w:val="none" w:sz="0" w:space="0" w:color="auto"/>
        <w:left w:val="none" w:sz="0" w:space="0" w:color="auto"/>
        <w:bottom w:val="none" w:sz="0" w:space="0" w:color="auto"/>
        <w:right w:val="none" w:sz="0" w:space="0" w:color="auto"/>
      </w:divBdr>
    </w:div>
    <w:div w:id="353307119">
      <w:bodyDiv w:val="1"/>
      <w:marLeft w:val="0"/>
      <w:marRight w:val="0"/>
      <w:marTop w:val="0"/>
      <w:marBottom w:val="0"/>
      <w:divBdr>
        <w:top w:val="none" w:sz="0" w:space="0" w:color="auto"/>
        <w:left w:val="none" w:sz="0" w:space="0" w:color="auto"/>
        <w:bottom w:val="none" w:sz="0" w:space="0" w:color="auto"/>
        <w:right w:val="none" w:sz="0" w:space="0" w:color="auto"/>
      </w:divBdr>
    </w:div>
    <w:div w:id="355623355">
      <w:bodyDiv w:val="1"/>
      <w:marLeft w:val="0"/>
      <w:marRight w:val="0"/>
      <w:marTop w:val="0"/>
      <w:marBottom w:val="0"/>
      <w:divBdr>
        <w:top w:val="none" w:sz="0" w:space="0" w:color="auto"/>
        <w:left w:val="none" w:sz="0" w:space="0" w:color="auto"/>
        <w:bottom w:val="none" w:sz="0" w:space="0" w:color="auto"/>
        <w:right w:val="none" w:sz="0" w:space="0" w:color="auto"/>
      </w:divBdr>
      <w:divsChild>
        <w:div w:id="2072803047">
          <w:marLeft w:val="0"/>
          <w:marRight w:val="0"/>
          <w:marTop w:val="0"/>
          <w:marBottom w:val="0"/>
          <w:divBdr>
            <w:top w:val="none" w:sz="0" w:space="0" w:color="auto"/>
            <w:left w:val="none" w:sz="0" w:space="0" w:color="auto"/>
            <w:bottom w:val="none" w:sz="0" w:space="0" w:color="auto"/>
            <w:right w:val="none" w:sz="0" w:space="0" w:color="auto"/>
          </w:divBdr>
          <w:divsChild>
            <w:div w:id="2107262320">
              <w:marLeft w:val="-225"/>
              <w:marRight w:val="-225"/>
              <w:marTop w:val="0"/>
              <w:marBottom w:val="0"/>
              <w:divBdr>
                <w:top w:val="none" w:sz="0" w:space="0" w:color="auto"/>
                <w:left w:val="none" w:sz="0" w:space="0" w:color="auto"/>
                <w:bottom w:val="none" w:sz="0" w:space="0" w:color="auto"/>
                <w:right w:val="none" w:sz="0" w:space="0" w:color="auto"/>
              </w:divBdr>
              <w:divsChild>
                <w:div w:id="722369972">
                  <w:marLeft w:val="0"/>
                  <w:marRight w:val="0"/>
                  <w:marTop w:val="0"/>
                  <w:marBottom w:val="0"/>
                  <w:divBdr>
                    <w:top w:val="none" w:sz="0" w:space="0" w:color="auto"/>
                    <w:left w:val="none" w:sz="0" w:space="0" w:color="auto"/>
                    <w:bottom w:val="none" w:sz="0" w:space="0" w:color="auto"/>
                    <w:right w:val="none" w:sz="0" w:space="0" w:color="auto"/>
                  </w:divBdr>
                  <w:divsChild>
                    <w:div w:id="19293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97449">
      <w:bodyDiv w:val="1"/>
      <w:marLeft w:val="0"/>
      <w:marRight w:val="0"/>
      <w:marTop w:val="0"/>
      <w:marBottom w:val="0"/>
      <w:divBdr>
        <w:top w:val="none" w:sz="0" w:space="0" w:color="auto"/>
        <w:left w:val="none" w:sz="0" w:space="0" w:color="auto"/>
        <w:bottom w:val="none" w:sz="0" w:space="0" w:color="auto"/>
        <w:right w:val="none" w:sz="0" w:space="0" w:color="auto"/>
      </w:divBdr>
    </w:div>
    <w:div w:id="392823261">
      <w:bodyDiv w:val="1"/>
      <w:marLeft w:val="0"/>
      <w:marRight w:val="0"/>
      <w:marTop w:val="0"/>
      <w:marBottom w:val="0"/>
      <w:divBdr>
        <w:top w:val="none" w:sz="0" w:space="0" w:color="auto"/>
        <w:left w:val="none" w:sz="0" w:space="0" w:color="auto"/>
        <w:bottom w:val="none" w:sz="0" w:space="0" w:color="auto"/>
        <w:right w:val="none" w:sz="0" w:space="0" w:color="auto"/>
      </w:divBdr>
    </w:div>
    <w:div w:id="405420064">
      <w:bodyDiv w:val="1"/>
      <w:marLeft w:val="0"/>
      <w:marRight w:val="0"/>
      <w:marTop w:val="0"/>
      <w:marBottom w:val="0"/>
      <w:divBdr>
        <w:top w:val="none" w:sz="0" w:space="0" w:color="auto"/>
        <w:left w:val="none" w:sz="0" w:space="0" w:color="auto"/>
        <w:bottom w:val="none" w:sz="0" w:space="0" w:color="auto"/>
        <w:right w:val="none" w:sz="0" w:space="0" w:color="auto"/>
      </w:divBdr>
    </w:div>
    <w:div w:id="449933471">
      <w:bodyDiv w:val="1"/>
      <w:marLeft w:val="0"/>
      <w:marRight w:val="0"/>
      <w:marTop w:val="0"/>
      <w:marBottom w:val="0"/>
      <w:divBdr>
        <w:top w:val="none" w:sz="0" w:space="0" w:color="auto"/>
        <w:left w:val="none" w:sz="0" w:space="0" w:color="auto"/>
        <w:bottom w:val="none" w:sz="0" w:space="0" w:color="auto"/>
        <w:right w:val="none" w:sz="0" w:space="0" w:color="auto"/>
      </w:divBdr>
    </w:div>
    <w:div w:id="487206889">
      <w:bodyDiv w:val="1"/>
      <w:marLeft w:val="0"/>
      <w:marRight w:val="0"/>
      <w:marTop w:val="0"/>
      <w:marBottom w:val="0"/>
      <w:divBdr>
        <w:top w:val="none" w:sz="0" w:space="0" w:color="auto"/>
        <w:left w:val="none" w:sz="0" w:space="0" w:color="auto"/>
        <w:bottom w:val="none" w:sz="0" w:space="0" w:color="auto"/>
        <w:right w:val="none" w:sz="0" w:space="0" w:color="auto"/>
      </w:divBdr>
    </w:div>
    <w:div w:id="491608008">
      <w:bodyDiv w:val="1"/>
      <w:marLeft w:val="0"/>
      <w:marRight w:val="0"/>
      <w:marTop w:val="0"/>
      <w:marBottom w:val="0"/>
      <w:divBdr>
        <w:top w:val="none" w:sz="0" w:space="0" w:color="auto"/>
        <w:left w:val="none" w:sz="0" w:space="0" w:color="auto"/>
        <w:bottom w:val="none" w:sz="0" w:space="0" w:color="auto"/>
        <w:right w:val="none" w:sz="0" w:space="0" w:color="auto"/>
      </w:divBdr>
    </w:div>
    <w:div w:id="526874013">
      <w:bodyDiv w:val="1"/>
      <w:marLeft w:val="0"/>
      <w:marRight w:val="0"/>
      <w:marTop w:val="0"/>
      <w:marBottom w:val="0"/>
      <w:divBdr>
        <w:top w:val="none" w:sz="0" w:space="0" w:color="auto"/>
        <w:left w:val="none" w:sz="0" w:space="0" w:color="auto"/>
        <w:bottom w:val="none" w:sz="0" w:space="0" w:color="auto"/>
        <w:right w:val="none" w:sz="0" w:space="0" w:color="auto"/>
      </w:divBdr>
    </w:div>
    <w:div w:id="556473055">
      <w:bodyDiv w:val="1"/>
      <w:marLeft w:val="0"/>
      <w:marRight w:val="0"/>
      <w:marTop w:val="0"/>
      <w:marBottom w:val="0"/>
      <w:divBdr>
        <w:top w:val="none" w:sz="0" w:space="0" w:color="auto"/>
        <w:left w:val="none" w:sz="0" w:space="0" w:color="auto"/>
        <w:bottom w:val="none" w:sz="0" w:space="0" w:color="auto"/>
        <w:right w:val="none" w:sz="0" w:space="0" w:color="auto"/>
      </w:divBdr>
    </w:div>
    <w:div w:id="592008989">
      <w:bodyDiv w:val="1"/>
      <w:marLeft w:val="0"/>
      <w:marRight w:val="0"/>
      <w:marTop w:val="0"/>
      <w:marBottom w:val="0"/>
      <w:divBdr>
        <w:top w:val="none" w:sz="0" w:space="0" w:color="auto"/>
        <w:left w:val="none" w:sz="0" w:space="0" w:color="auto"/>
        <w:bottom w:val="none" w:sz="0" w:space="0" w:color="auto"/>
        <w:right w:val="none" w:sz="0" w:space="0" w:color="auto"/>
      </w:divBdr>
      <w:divsChild>
        <w:div w:id="837037001">
          <w:marLeft w:val="0"/>
          <w:marRight w:val="0"/>
          <w:marTop w:val="0"/>
          <w:marBottom w:val="0"/>
          <w:divBdr>
            <w:top w:val="none" w:sz="0" w:space="0" w:color="auto"/>
            <w:left w:val="none" w:sz="0" w:space="0" w:color="auto"/>
            <w:bottom w:val="none" w:sz="0" w:space="0" w:color="auto"/>
            <w:right w:val="none" w:sz="0" w:space="0" w:color="auto"/>
          </w:divBdr>
        </w:div>
        <w:div w:id="1331712420">
          <w:marLeft w:val="0"/>
          <w:marRight w:val="0"/>
          <w:marTop w:val="0"/>
          <w:marBottom w:val="0"/>
          <w:divBdr>
            <w:top w:val="none" w:sz="0" w:space="0" w:color="auto"/>
            <w:left w:val="none" w:sz="0" w:space="0" w:color="auto"/>
            <w:bottom w:val="none" w:sz="0" w:space="0" w:color="auto"/>
            <w:right w:val="none" w:sz="0" w:space="0" w:color="auto"/>
          </w:divBdr>
        </w:div>
        <w:div w:id="744305387">
          <w:marLeft w:val="0"/>
          <w:marRight w:val="0"/>
          <w:marTop w:val="0"/>
          <w:marBottom w:val="0"/>
          <w:divBdr>
            <w:top w:val="none" w:sz="0" w:space="0" w:color="auto"/>
            <w:left w:val="none" w:sz="0" w:space="0" w:color="auto"/>
            <w:bottom w:val="none" w:sz="0" w:space="0" w:color="auto"/>
            <w:right w:val="none" w:sz="0" w:space="0" w:color="auto"/>
          </w:divBdr>
        </w:div>
        <w:div w:id="1407996978">
          <w:marLeft w:val="0"/>
          <w:marRight w:val="0"/>
          <w:marTop w:val="0"/>
          <w:marBottom w:val="0"/>
          <w:divBdr>
            <w:top w:val="none" w:sz="0" w:space="0" w:color="auto"/>
            <w:left w:val="none" w:sz="0" w:space="0" w:color="auto"/>
            <w:bottom w:val="none" w:sz="0" w:space="0" w:color="auto"/>
            <w:right w:val="none" w:sz="0" w:space="0" w:color="auto"/>
          </w:divBdr>
        </w:div>
      </w:divsChild>
    </w:div>
    <w:div w:id="615328555">
      <w:bodyDiv w:val="1"/>
      <w:marLeft w:val="0"/>
      <w:marRight w:val="0"/>
      <w:marTop w:val="0"/>
      <w:marBottom w:val="0"/>
      <w:divBdr>
        <w:top w:val="none" w:sz="0" w:space="0" w:color="auto"/>
        <w:left w:val="none" w:sz="0" w:space="0" w:color="auto"/>
        <w:bottom w:val="none" w:sz="0" w:space="0" w:color="auto"/>
        <w:right w:val="none" w:sz="0" w:space="0" w:color="auto"/>
      </w:divBdr>
    </w:div>
    <w:div w:id="617226225">
      <w:bodyDiv w:val="1"/>
      <w:marLeft w:val="0"/>
      <w:marRight w:val="0"/>
      <w:marTop w:val="0"/>
      <w:marBottom w:val="0"/>
      <w:divBdr>
        <w:top w:val="none" w:sz="0" w:space="0" w:color="auto"/>
        <w:left w:val="none" w:sz="0" w:space="0" w:color="auto"/>
        <w:bottom w:val="none" w:sz="0" w:space="0" w:color="auto"/>
        <w:right w:val="none" w:sz="0" w:space="0" w:color="auto"/>
      </w:divBdr>
    </w:div>
    <w:div w:id="637809713">
      <w:bodyDiv w:val="1"/>
      <w:marLeft w:val="0"/>
      <w:marRight w:val="0"/>
      <w:marTop w:val="0"/>
      <w:marBottom w:val="0"/>
      <w:divBdr>
        <w:top w:val="none" w:sz="0" w:space="0" w:color="auto"/>
        <w:left w:val="none" w:sz="0" w:space="0" w:color="auto"/>
        <w:bottom w:val="none" w:sz="0" w:space="0" w:color="auto"/>
        <w:right w:val="none" w:sz="0" w:space="0" w:color="auto"/>
      </w:divBdr>
    </w:div>
    <w:div w:id="699092752">
      <w:bodyDiv w:val="1"/>
      <w:marLeft w:val="0"/>
      <w:marRight w:val="0"/>
      <w:marTop w:val="0"/>
      <w:marBottom w:val="0"/>
      <w:divBdr>
        <w:top w:val="none" w:sz="0" w:space="0" w:color="auto"/>
        <w:left w:val="none" w:sz="0" w:space="0" w:color="auto"/>
        <w:bottom w:val="none" w:sz="0" w:space="0" w:color="auto"/>
        <w:right w:val="none" w:sz="0" w:space="0" w:color="auto"/>
      </w:divBdr>
    </w:div>
    <w:div w:id="716198248">
      <w:bodyDiv w:val="1"/>
      <w:marLeft w:val="0"/>
      <w:marRight w:val="0"/>
      <w:marTop w:val="0"/>
      <w:marBottom w:val="0"/>
      <w:divBdr>
        <w:top w:val="none" w:sz="0" w:space="0" w:color="auto"/>
        <w:left w:val="none" w:sz="0" w:space="0" w:color="auto"/>
        <w:bottom w:val="none" w:sz="0" w:space="0" w:color="auto"/>
        <w:right w:val="none" w:sz="0" w:space="0" w:color="auto"/>
      </w:divBdr>
      <w:divsChild>
        <w:div w:id="1567454032">
          <w:marLeft w:val="0"/>
          <w:marRight w:val="0"/>
          <w:marTop w:val="0"/>
          <w:marBottom w:val="0"/>
          <w:divBdr>
            <w:top w:val="none" w:sz="0" w:space="0" w:color="auto"/>
            <w:left w:val="none" w:sz="0" w:space="0" w:color="auto"/>
            <w:bottom w:val="none" w:sz="0" w:space="0" w:color="auto"/>
            <w:right w:val="none" w:sz="0" w:space="0" w:color="auto"/>
          </w:divBdr>
        </w:div>
        <w:div w:id="1809469142">
          <w:marLeft w:val="0"/>
          <w:marRight w:val="0"/>
          <w:marTop w:val="0"/>
          <w:marBottom w:val="0"/>
          <w:divBdr>
            <w:top w:val="none" w:sz="0" w:space="0" w:color="auto"/>
            <w:left w:val="none" w:sz="0" w:space="0" w:color="auto"/>
            <w:bottom w:val="none" w:sz="0" w:space="0" w:color="auto"/>
            <w:right w:val="none" w:sz="0" w:space="0" w:color="auto"/>
          </w:divBdr>
        </w:div>
        <w:div w:id="2127697784">
          <w:marLeft w:val="0"/>
          <w:marRight w:val="0"/>
          <w:marTop w:val="0"/>
          <w:marBottom w:val="0"/>
          <w:divBdr>
            <w:top w:val="none" w:sz="0" w:space="0" w:color="auto"/>
            <w:left w:val="none" w:sz="0" w:space="0" w:color="auto"/>
            <w:bottom w:val="none" w:sz="0" w:space="0" w:color="auto"/>
            <w:right w:val="none" w:sz="0" w:space="0" w:color="auto"/>
          </w:divBdr>
        </w:div>
        <w:div w:id="2082604887">
          <w:marLeft w:val="0"/>
          <w:marRight w:val="0"/>
          <w:marTop w:val="0"/>
          <w:marBottom w:val="0"/>
          <w:divBdr>
            <w:top w:val="none" w:sz="0" w:space="0" w:color="auto"/>
            <w:left w:val="none" w:sz="0" w:space="0" w:color="auto"/>
            <w:bottom w:val="none" w:sz="0" w:space="0" w:color="auto"/>
            <w:right w:val="none" w:sz="0" w:space="0" w:color="auto"/>
          </w:divBdr>
        </w:div>
      </w:divsChild>
    </w:div>
    <w:div w:id="735857334">
      <w:bodyDiv w:val="1"/>
      <w:marLeft w:val="0"/>
      <w:marRight w:val="0"/>
      <w:marTop w:val="0"/>
      <w:marBottom w:val="0"/>
      <w:divBdr>
        <w:top w:val="none" w:sz="0" w:space="0" w:color="auto"/>
        <w:left w:val="none" w:sz="0" w:space="0" w:color="auto"/>
        <w:bottom w:val="none" w:sz="0" w:space="0" w:color="auto"/>
        <w:right w:val="none" w:sz="0" w:space="0" w:color="auto"/>
      </w:divBdr>
    </w:div>
    <w:div w:id="752582520">
      <w:bodyDiv w:val="1"/>
      <w:marLeft w:val="0"/>
      <w:marRight w:val="0"/>
      <w:marTop w:val="0"/>
      <w:marBottom w:val="0"/>
      <w:divBdr>
        <w:top w:val="none" w:sz="0" w:space="0" w:color="auto"/>
        <w:left w:val="none" w:sz="0" w:space="0" w:color="auto"/>
        <w:bottom w:val="none" w:sz="0" w:space="0" w:color="auto"/>
        <w:right w:val="none" w:sz="0" w:space="0" w:color="auto"/>
      </w:divBdr>
    </w:div>
    <w:div w:id="758137201">
      <w:bodyDiv w:val="1"/>
      <w:marLeft w:val="0"/>
      <w:marRight w:val="0"/>
      <w:marTop w:val="0"/>
      <w:marBottom w:val="0"/>
      <w:divBdr>
        <w:top w:val="none" w:sz="0" w:space="0" w:color="auto"/>
        <w:left w:val="none" w:sz="0" w:space="0" w:color="auto"/>
        <w:bottom w:val="none" w:sz="0" w:space="0" w:color="auto"/>
        <w:right w:val="none" w:sz="0" w:space="0" w:color="auto"/>
      </w:divBdr>
    </w:div>
    <w:div w:id="919364809">
      <w:bodyDiv w:val="1"/>
      <w:marLeft w:val="0"/>
      <w:marRight w:val="0"/>
      <w:marTop w:val="0"/>
      <w:marBottom w:val="0"/>
      <w:divBdr>
        <w:top w:val="none" w:sz="0" w:space="0" w:color="auto"/>
        <w:left w:val="none" w:sz="0" w:space="0" w:color="auto"/>
        <w:bottom w:val="none" w:sz="0" w:space="0" w:color="auto"/>
        <w:right w:val="none" w:sz="0" w:space="0" w:color="auto"/>
      </w:divBdr>
    </w:div>
    <w:div w:id="922494350">
      <w:bodyDiv w:val="1"/>
      <w:marLeft w:val="0"/>
      <w:marRight w:val="0"/>
      <w:marTop w:val="0"/>
      <w:marBottom w:val="0"/>
      <w:divBdr>
        <w:top w:val="none" w:sz="0" w:space="0" w:color="auto"/>
        <w:left w:val="none" w:sz="0" w:space="0" w:color="auto"/>
        <w:bottom w:val="none" w:sz="0" w:space="0" w:color="auto"/>
        <w:right w:val="none" w:sz="0" w:space="0" w:color="auto"/>
      </w:divBdr>
    </w:div>
    <w:div w:id="986741964">
      <w:bodyDiv w:val="1"/>
      <w:marLeft w:val="0"/>
      <w:marRight w:val="0"/>
      <w:marTop w:val="0"/>
      <w:marBottom w:val="0"/>
      <w:divBdr>
        <w:top w:val="none" w:sz="0" w:space="0" w:color="auto"/>
        <w:left w:val="none" w:sz="0" w:space="0" w:color="auto"/>
        <w:bottom w:val="none" w:sz="0" w:space="0" w:color="auto"/>
        <w:right w:val="none" w:sz="0" w:space="0" w:color="auto"/>
      </w:divBdr>
    </w:div>
    <w:div w:id="997801566">
      <w:bodyDiv w:val="1"/>
      <w:marLeft w:val="0"/>
      <w:marRight w:val="0"/>
      <w:marTop w:val="0"/>
      <w:marBottom w:val="0"/>
      <w:divBdr>
        <w:top w:val="none" w:sz="0" w:space="0" w:color="auto"/>
        <w:left w:val="none" w:sz="0" w:space="0" w:color="auto"/>
        <w:bottom w:val="none" w:sz="0" w:space="0" w:color="auto"/>
        <w:right w:val="none" w:sz="0" w:space="0" w:color="auto"/>
      </w:divBdr>
    </w:div>
    <w:div w:id="999429537">
      <w:bodyDiv w:val="1"/>
      <w:marLeft w:val="0"/>
      <w:marRight w:val="0"/>
      <w:marTop w:val="0"/>
      <w:marBottom w:val="0"/>
      <w:divBdr>
        <w:top w:val="none" w:sz="0" w:space="0" w:color="auto"/>
        <w:left w:val="none" w:sz="0" w:space="0" w:color="auto"/>
        <w:bottom w:val="none" w:sz="0" w:space="0" w:color="auto"/>
        <w:right w:val="none" w:sz="0" w:space="0" w:color="auto"/>
      </w:divBdr>
      <w:divsChild>
        <w:div w:id="699626809">
          <w:marLeft w:val="0"/>
          <w:marRight w:val="0"/>
          <w:marTop w:val="0"/>
          <w:marBottom w:val="0"/>
          <w:divBdr>
            <w:top w:val="none" w:sz="0" w:space="0" w:color="auto"/>
            <w:left w:val="none" w:sz="0" w:space="0" w:color="auto"/>
            <w:bottom w:val="none" w:sz="0" w:space="0" w:color="auto"/>
            <w:right w:val="none" w:sz="0" w:space="0" w:color="auto"/>
          </w:divBdr>
          <w:divsChild>
            <w:div w:id="362363752">
              <w:marLeft w:val="0"/>
              <w:marRight w:val="0"/>
              <w:marTop w:val="0"/>
              <w:marBottom w:val="0"/>
              <w:divBdr>
                <w:top w:val="none" w:sz="0" w:space="0" w:color="auto"/>
                <w:left w:val="none" w:sz="0" w:space="0" w:color="auto"/>
                <w:bottom w:val="none" w:sz="0" w:space="0" w:color="auto"/>
                <w:right w:val="none" w:sz="0" w:space="0" w:color="auto"/>
              </w:divBdr>
              <w:divsChild>
                <w:div w:id="1328512046">
                  <w:marLeft w:val="0"/>
                  <w:marRight w:val="0"/>
                  <w:marTop w:val="0"/>
                  <w:marBottom w:val="0"/>
                  <w:divBdr>
                    <w:top w:val="none" w:sz="0" w:space="0" w:color="auto"/>
                    <w:left w:val="none" w:sz="0" w:space="0" w:color="auto"/>
                    <w:bottom w:val="none" w:sz="0" w:space="0" w:color="auto"/>
                    <w:right w:val="none" w:sz="0" w:space="0" w:color="auto"/>
                  </w:divBdr>
                  <w:divsChild>
                    <w:div w:id="638345411">
                      <w:marLeft w:val="0"/>
                      <w:marRight w:val="0"/>
                      <w:marTop w:val="0"/>
                      <w:marBottom w:val="0"/>
                      <w:divBdr>
                        <w:top w:val="none" w:sz="0" w:space="0" w:color="auto"/>
                        <w:left w:val="none" w:sz="0" w:space="0" w:color="auto"/>
                        <w:bottom w:val="none" w:sz="0" w:space="0" w:color="auto"/>
                        <w:right w:val="none" w:sz="0" w:space="0" w:color="auto"/>
                      </w:divBdr>
                      <w:divsChild>
                        <w:div w:id="6853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23812">
          <w:marLeft w:val="0"/>
          <w:marRight w:val="0"/>
          <w:marTop w:val="0"/>
          <w:marBottom w:val="0"/>
          <w:divBdr>
            <w:top w:val="none" w:sz="0" w:space="0" w:color="auto"/>
            <w:left w:val="none" w:sz="0" w:space="0" w:color="auto"/>
            <w:bottom w:val="none" w:sz="0" w:space="0" w:color="auto"/>
            <w:right w:val="none" w:sz="0" w:space="0" w:color="auto"/>
          </w:divBdr>
          <w:divsChild>
            <w:div w:id="1189177053">
              <w:marLeft w:val="0"/>
              <w:marRight w:val="0"/>
              <w:marTop w:val="0"/>
              <w:marBottom w:val="0"/>
              <w:divBdr>
                <w:top w:val="none" w:sz="0" w:space="0" w:color="auto"/>
                <w:left w:val="none" w:sz="0" w:space="0" w:color="auto"/>
                <w:bottom w:val="none" w:sz="0" w:space="0" w:color="auto"/>
                <w:right w:val="none" w:sz="0" w:space="0" w:color="auto"/>
              </w:divBdr>
            </w:div>
          </w:divsChild>
        </w:div>
        <w:div w:id="422916618">
          <w:marLeft w:val="0"/>
          <w:marRight w:val="0"/>
          <w:marTop w:val="0"/>
          <w:marBottom w:val="0"/>
          <w:divBdr>
            <w:top w:val="none" w:sz="0" w:space="0" w:color="auto"/>
            <w:left w:val="none" w:sz="0" w:space="0" w:color="auto"/>
            <w:bottom w:val="none" w:sz="0" w:space="0" w:color="auto"/>
            <w:right w:val="none" w:sz="0" w:space="0" w:color="auto"/>
          </w:divBdr>
          <w:divsChild>
            <w:div w:id="1630818067">
              <w:marLeft w:val="0"/>
              <w:marRight w:val="0"/>
              <w:marTop w:val="0"/>
              <w:marBottom w:val="0"/>
              <w:divBdr>
                <w:top w:val="none" w:sz="0" w:space="0" w:color="auto"/>
                <w:left w:val="none" w:sz="0" w:space="0" w:color="auto"/>
                <w:bottom w:val="none" w:sz="0" w:space="0" w:color="auto"/>
                <w:right w:val="none" w:sz="0" w:space="0" w:color="auto"/>
              </w:divBdr>
              <w:divsChild>
                <w:div w:id="1697268548">
                  <w:marLeft w:val="0"/>
                  <w:marRight w:val="0"/>
                  <w:marTop w:val="0"/>
                  <w:marBottom w:val="0"/>
                  <w:divBdr>
                    <w:top w:val="none" w:sz="0" w:space="0" w:color="auto"/>
                    <w:left w:val="none" w:sz="0" w:space="0" w:color="auto"/>
                    <w:bottom w:val="none" w:sz="0" w:space="0" w:color="auto"/>
                    <w:right w:val="none" w:sz="0" w:space="0" w:color="auto"/>
                  </w:divBdr>
                </w:div>
                <w:div w:id="151605683">
                  <w:marLeft w:val="0"/>
                  <w:marRight w:val="0"/>
                  <w:marTop w:val="0"/>
                  <w:marBottom w:val="0"/>
                  <w:divBdr>
                    <w:top w:val="none" w:sz="0" w:space="0" w:color="auto"/>
                    <w:left w:val="none" w:sz="0" w:space="0" w:color="auto"/>
                    <w:bottom w:val="none" w:sz="0" w:space="0" w:color="auto"/>
                    <w:right w:val="none" w:sz="0" w:space="0" w:color="auto"/>
                  </w:divBdr>
                  <w:divsChild>
                    <w:div w:id="3501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99042">
      <w:bodyDiv w:val="1"/>
      <w:marLeft w:val="0"/>
      <w:marRight w:val="0"/>
      <w:marTop w:val="0"/>
      <w:marBottom w:val="0"/>
      <w:divBdr>
        <w:top w:val="none" w:sz="0" w:space="0" w:color="auto"/>
        <w:left w:val="none" w:sz="0" w:space="0" w:color="auto"/>
        <w:bottom w:val="none" w:sz="0" w:space="0" w:color="auto"/>
        <w:right w:val="none" w:sz="0" w:space="0" w:color="auto"/>
      </w:divBdr>
    </w:div>
    <w:div w:id="1063331446">
      <w:bodyDiv w:val="1"/>
      <w:marLeft w:val="0"/>
      <w:marRight w:val="0"/>
      <w:marTop w:val="0"/>
      <w:marBottom w:val="0"/>
      <w:divBdr>
        <w:top w:val="none" w:sz="0" w:space="0" w:color="auto"/>
        <w:left w:val="none" w:sz="0" w:space="0" w:color="auto"/>
        <w:bottom w:val="none" w:sz="0" w:space="0" w:color="auto"/>
        <w:right w:val="none" w:sz="0" w:space="0" w:color="auto"/>
      </w:divBdr>
    </w:div>
    <w:div w:id="1171480632">
      <w:bodyDiv w:val="1"/>
      <w:marLeft w:val="0"/>
      <w:marRight w:val="0"/>
      <w:marTop w:val="0"/>
      <w:marBottom w:val="0"/>
      <w:divBdr>
        <w:top w:val="none" w:sz="0" w:space="0" w:color="auto"/>
        <w:left w:val="none" w:sz="0" w:space="0" w:color="auto"/>
        <w:bottom w:val="none" w:sz="0" w:space="0" w:color="auto"/>
        <w:right w:val="none" w:sz="0" w:space="0" w:color="auto"/>
      </w:divBdr>
    </w:div>
    <w:div w:id="1187450284">
      <w:bodyDiv w:val="1"/>
      <w:marLeft w:val="0"/>
      <w:marRight w:val="0"/>
      <w:marTop w:val="0"/>
      <w:marBottom w:val="0"/>
      <w:divBdr>
        <w:top w:val="none" w:sz="0" w:space="0" w:color="auto"/>
        <w:left w:val="none" w:sz="0" w:space="0" w:color="auto"/>
        <w:bottom w:val="none" w:sz="0" w:space="0" w:color="auto"/>
        <w:right w:val="none" w:sz="0" w:space="0" w:color="auto"/>
      </w:divBdr>
    </w:div>
    <w:div w:id="1226723673">
      <w:bodyDiv w:val="1"/>
      <w:marLeft w:val="0"/>
      <w:marRight w:val="0"/>
      <w:marTop w:val="0"/>
      <w:marBottom w:val="0"/>
      <w:divBdr>
        <w:top w:val="none" w:sz="0" w:space="0" w:color="auto"/>
        <w:left w:val="none" w:sz="0" w:space="0" w:color="auto"/>
        <w:bottom w:val="none" w:sz="0" w:space="0" w:color="auto"/>
        <w:right w:val="none" w:sz="0" w:space="0" w:color="auto"/>
      </w:divBdr>
    </w:div>
    <w:div w:id="1271083882">
      <w:bodyDiv w:val="1"/>
      <w:marLeft w:val="0"/>
      <w:marRight w:val="0"/>
      <w:marTop w:val="0"/>
      <w:marBottom w:val="0"/>
      <w:divBdr>
        <w:top w:val="none" w:sz="0" w:space="0" w:color="auto"/>
        <w:left w:val="none" w:sz="0" w:space="0" w:color="auto"/>
        <w:bottom w:val="none" w:sz="0" w:space="0" w:color="auto"/>
        <w:right w:val="none" w:sz="0" w:space="0" w:color="auto"/>
      </w:divBdr>
    </w:div>
    <w:div w:id="1288924938">
      <w:bodyDiv w:val="1"/>
      <w:marLeft w:val="0"/>
      <w:marRight w:val="0"/>
      <w:marTop w:val="0"/>
      <w:marBottom w:val="0"/>
      <w:divBdr>
        <w:top w:val="none" w:sz="0" w:space="0" w:color="auto"/>
        <w:left w:val="none" w:sz="0" w:space="0" w:color="auto"/>
        <w:bottom w:val="none" w:sz="0" w:space="0" w:color="auto"/>
        <w:right w:val="none" w:sz="0" w:space="0" w:color="auto"/>
      </w:divBdr>
    </w:div>
    <w:div w:id="1304500137">
      <w:bodyDiv w:val="1"/>
      <w:marLeft w:val="0"/>
      <w:marRight w:val="0"/>
      <w:marTop w:val="0"/>
      <w:marBottom w:val="0"/>
      <w:divBdr>
        <w:top w:val="none" w:sz="0" w:space="0" w:color="auto"/>
        <w:left w:val="none" w:sz="0" w:space="0" w:color="auto"/>
        <w:bottom w:val="none" w:sz="0" w:space="0" w:color="auto"/>
        <w:right w:val="none" w:sz="0" w:space="0" w:color="auto"/>
      </w:divBdr>
    </w:div>
    <w:div w:id="1339966775">
      <w:bodyDiv w:val="1"/>
      <w:marLeft w:val="0"/>
      <w:marRight w:val="0"/>
      <w:marTop w:val="0"/>
      <w:marBottom w:val="0"/>
      <w:divBdr>
        <w:top w:val="none" w:sz="0" w:space="0" w:color="auto"/>
        <w:left w:val="none" w:sz="0" w:space="0" w:color="auto"/>
        <w:bottom w:val="none" w:sz="0" w:space="0" w:color="auto"/>
        <w:right w:val="none" w:sz="0" w:space="0" w:color="auto"/>
      </w:divBdr>
    </w:div>
    <w:div w:id="1409963032">
      <w:bodyDiv w:val="1"/>
      <w:marLeft w:val="0"/>
      <w:marRight w:val="0"/>
      <w:marTop w:val="0"/>
      <w:marBottom w:val="0"/>
      <w:divBdr>
        <w:top w:val="none" w:sz="0" w:space="0" w:color="auto"/>
        <w:left w:val="none" w:sz="0" w:space="0" w:color="auto"/>
        <w:bottom w:val="none" w:sz="0" w:space="0" w:color="auto"/>
        <w:right w:val="none" w:sz="0" w:space="0" w:color="auto"/>
      </w:divBdr>
      <w:divsChild>
        <w:div w:id="450515079">
          <w:marLeft w:val="0"/>
          <w:marRight w:val="0"/>
          <w:marTop w:val="0"/>
          <w:marBottom w:val="0"/>
          <w:divBdr>
            <w:top w:val="none" w:sz="0" w:space="0" w:color="auto"/>
            <w:left w:val="none" w:sz="0" w:space="0" w:color="auto"/>
            <w:bottom w:val="none" w:sz="0" w:space="0" w:color="auto"/>
            <w:right w:val="none" w:sz="0" w:space="0" w:color="auto"/>
          </w:divBdr>
        </w:div>
        <w:div w:id="1487279888">
          <w:marLeft w:val="0"/>
          <w:marRight w:val="0"/>
          <w:marTop w:val="0"/>
          <w:marBottom w:val="0"/>
          <w:divBdr>
            <w:top w:val="none" w:sz="0" w:space="0" w:color="auto"/>
            <w:left w:val="none" w:sz="0" w:space="0" w:color="auto"/>
            <w:bottom w:val="none" w:sz="0" w:space="0" w:color="auto"/>
            <w:right w:val="none" w:sz="0" w:space="0" w:color="auto"/>
          </w:divBdr>
        </w:div>
        <w:div w:id="1545797723">
          <w:marLeft w:val="0"/>
          <w:marRight w:val="0"/>
          <w:marTop w:val="0"/>
          <w:marBottom w:val="0"/>
          <w:divBdr>
            <w:top w:val="none" w:sz="0" w:space="0" w:color="auto"/>
            <w:left w:val="none" w:sz="0" w:space="0" w:color="auto"/>
            <w:bottom w:val="none" w:sz="0" w:space="0" w:color="auto"/>
            <w:right w:val="none" w:sz="0" w:space="0" w:color="auto"/>
          </w:divBdr>
        </w:div>
        <w:div w:id="1505701763">
          <w:marLeft w:val="0"/>
          <w:marRight w:val="0"/>
          <w:marTop w:val="0"/>
          <w:marBottom w:val="0"/>
          <w:divBdr>
            <w:top w:val="none" w:sz="0" w:space="0" w:color="auto"/>
            <w:left w:val="none" w:sz="0" w:space="0" w:color="auto"/>
            <w:bottom w:val="none" w:sz="0" w:space="0" w:color="auto"/>
            <w:right w:val="none" w:sz="0" w:space="0" w:color="auto"/>
          </w:divBdr>
        </w:div>
      </w:divsChild>
    </w:div>
    <w:div w:id="1430782745">
      <w:bodyDiv w:val="1"/>
      <w:marLeft w:val="0"/>
      <w:marRight w:val="0"/>
      <w:marTop w:val="0"/>
      <w:marBottom w:val="0"/>
      <w:divBdr>
        <w:top w:val="none" w:sz="0" w:space="0" w:color="auto"/>
        <w:left w:val="none" w:sz="0" w:space="0" w:color="auto"/>
        <w:bottom w:val="none" w:sz="0" w:space="0" w:color="auto"/>
        <w:right w:val="none" w:sz="0" w:space="0" w:color="auto"/>
      </w:divBdr>
    </w:div>
    <w:div w:id="1482111763">
      <w:bodyDiv w:val="1"/>
      <w:marLeft w:val="0"/>
      <w:marRight w:val="0"/>
      <w:marTop w:val="0"/>
      <w:marBottom w:val="0"/>
      <w:divBdr>
        <w:top w:val="none" w:sz="0" w:space="0" w:color="auto"/>
        <w:left w:val="none" w:sz="0" w:space="0" w:color="auto"/>
        <w:bottom w:val="none" w:sz="0" w:space="0" w:color="auto"/>
        <w:right w:val="none" w:sz="0" w:space="0" w:color="auto"/>
      </w:divBdr>
    </w:div>
    <w:div w:id="1484203037">
      <w:bodyDiv w:val="1"/>
      <w:marLeft w:val="0"/>
      <w:marRight w:val="0"/>
      <w:marTop w:val="0"/>
      <w:marBottom w:val="0"/>
      <w:divBdr>
        <w:top w:val="none" w:sz="0" w:space="0" w:color="auto"/>
        <w:left w:val="none" w:sz="0" w:space="0" w:color="auto"/>
        <w:bottom w:val="none" w:sz="0" w:space="0" w:color="auto"/>
        <w:right w:val="none" w:sz="0" w:space="0" w:color="auto"/>
      </w:divBdr>
    </w:div>
    <w:div w:id="1509832737">
      <w:bodyDiv w:val="1"/>
      <w:marLeft w:val="0"/>
      <w:marRight w:val="0"/>
      <w:marTop w:val="0"/>
      <w:marBottom w:val="0"/>
      <w:divBdr>
        <w:top w:val="none" w:sz="0" w:space="0" w:color="auto"/>
        <w:left w:val="none" w:sz="0" w:space="0" w:color="auto"/>
        <w:bottom w:val="none" w:sz="0" w:space="0" w:color="auto"/>
        <w:right w:val="none" w:sz="0" w:space="0" w:color="auto"/>
      </w:divBdr>
    </w:div>
    <w:div w:id="1544636326">
      <w:bodyDiv w:val="1"/>
      <w:marLeft w:val="0"/>
      <w:marRight w:val="0"/>
      <w:marTop w:val="0"/>
      <w:marBottom w:val="0"/>
      <w:divBdr>
        <w:top w:val="none" w:sz="0" w:space="0" w:color="auto"/>
        <w:left w:val="none" w:sz="0" w:space="0" w:color="auto"/>
        <w:bottom w:val="none" w:sz="0" w:space="0" w:color="auto"/>
        <w:right w:val="none" w:sz="0" w:space="0" w:color="auto"/>
      </w:divBdr>
    </w:div>
    <w:div w:id="1549145030">
      <w:bodyDiv w:val="1"/>
      <w:marLeft w:val="0"/>
      <w:marRight w:val="0"/>
      <w:marTop w:val="0"/>
      <w:marBottom w:val="0"/>
      <w:divBdr>
        <w:top w:val="none" w:sz="0" w:space="0" w:color="auto"/>
        <w:left w:val="none" w:sz="0" w:space="0" w:color="auto"/>
        <w:bottom w:val="none" w:sz="0" w:space="0" w:color="auto"/>
        <w:right w:val="none" w:sz="0" w:space="0" w:color="auto"/>
      </w:divBdr>
      <w:divsChild>
        <w:div w:id="1172913580">
          <w:marLeft w:val="0"/>
          <w:marRight w:val="0"/>
          <w:marTop w:val="0"/>
          <w:marBottom w:val="0"/>
          <w:divBdr>
            <w:top w:val="none" w:sz="0" w:space="0" w:color="auto"/>
            <w:left w:val="none" w:sz="0" w:space="0" w:color="auto"/>
            <w:bottom w:val="none" w:sz="0" w:space="0" w:color="auto"/>
            <w:right w:val="none" w:sz="0" w:space="0" w:color="auto"/>
          </w:divBdr>
        </w:div>
        <w:div w:id="2065371726">
          <w:marLeft w:val="0"/>
          <w:marRight w:val="0"/>
          <w:marTop w:val="0"/>
          <w:marBottom w:val="0"/>
          <w:divBdr>
            <w:top w:val="none" w:sz="0" w:space="0" w:color="auto"/>
            <w:left w:val="none" w:sz="0" w:space="0" w:color="auto"/>
            <w:bottom w:val="none" w:sz="0" w:space="0" w:color="auto"/>
            <w:right w:val="none" w:sz="0" w:space="0" w:color="auto"/>
          </w:divBdr>
        </w:div>
        <w:div w:id="1078550316">
          <w:marLeft w:val="0"/>
          <w:marRight w:val="0"/>
          <w:marTop w:val="0"/>
          <w:marBottom w:val="0"/>
          <w:divBdr>
            <w:top w:val="none" w:sz="0" w:space="0" w:color="auto"/>
            <w:left w:val="none" w:sz="0" w:space="0" w:color="auto"/>
            <w:bottom w:val="none" w:sz="0" w:space="0" w:color="auto"/>
            <w:right w:val="none" w:sz="0" w:space="0" w:color="auto"/>
          </w:divBdr>
        </w:div>
        <w:div w:id="1816801279">
          <w:marLeft w:val="0"/>
          <w:marRight w:val="0"/>
          <w:marTop w:val="0"/>
          <w:marBottom w:val="0"/>
          <w:divBdr>
            <w:top w:val="none" w:sz="0" w:space="0" w:color="auto"/>
            <w:left w:val="none" w:sz="0" w:space="0" w:color="auto"/>
            <w:bottom w:val="none" w:sz="0" w:space="0" w:color="auto"/>
            <w:right w:val="none" w:sz="0" w:space="0" w:color="auto"/>
          </w:divBdr>
        </w:div>
      </w:divsChild>
    </w:div>
    <w:div w:id="1550805203">
      <w:bodyDiv w:val="1"/>
      <w:marLeft w:val="0"/>
      <w:marRight w:val="0"/>
      <w:marTop w:val="0"/>
      <w:marBottom w:val="0"/>
      <w:divBdr>
        <w:top w:val="none" w:sz="0" w:space="0" w:color="auto"/>
        <w:left w:val="none" w:sz="0" w:space="0" w:color="auto"/>
        <w:bottom w:val="none" w:sz="0" w:space="0" w:color="auto"/>
        <w:right w:val="none" w:sz="0" w:space="0" w:color="auto"/>
      </w:divBdr>
    </w:div>
    <w:div w:id="1644580920">
      <w:bodyDiv w:val="1"/>
      <w:marLeft w:val="0"/>
      <w:marRight w:val="0"/>
      <w:marTop w:val="0"/>
      <w:marBottom w:val="0"/>
      <w:divBdr>
        <w:top w:val="none" w:sz="0" w:space="0" w:color="auto"/>
        <w:left w:val="none" w:sz="0" w:space="0" w:color="auto"/>
        <w:bottom w:val="none" w:sz="0" w:space="0" w:color="auto"/>
        <w:right w:val="none" w:sz="0" w:space="0" w:color="auto"/>
      </w:divBdr>
    </w:div>
    <w:div w:id="1657494425">
      <w:bodyDiv w:val="1"/>
      <w:marLeft w:val="0"/>
      <w:marRight w:val="0"/>
      <w:marTop w:val="0"/>
      <w:marBottom w:val="0"/>
      <w:divBdr>
        <w:top w:val="none" w:sz="0" w:space="0" w:color="auto"/>
        <w:left w:val="none" w:sz="0" w:space="0" w:color="auto"/>
        <w:bottom w:val="none" w:sz="0" w:space="0" w:color="auto"/>
        <w:right w:val="none" w:sz="0" w:space="0" w:color="auto"/>
      </w:divBdr>
    </w:div>
    <w:div w:id="1699503595">
      <w:bodyDiv w:val="1"/>
      <w:marLeft w:val="0"/>
      <w:marRight w:val="0"/>
      <w:marTop w:val="0"/>
      <w:marBottom w:val="0"/>
      <w:divBdr>
        <w:top w:val="none" w:sz="0" w:space="0" w:color="auto"/>
        <w:left w:val="none" w:sz="0" w:space="0" w:color="auto"/>
        <w:bottom w:val="none" w:sz="0" w:space="0" w:color="auto"/>
        <w:right w:val="none" w:sz="0" w:space="0" w:color="auto"/>
      </w:divBdr>
    </w:div>
    <w:div w:id="1739135374">
      <w:bodyDiv w:val="1"/>
      <w:marLeft w:val="0"/>
      <w:marRight w:val="0"/>
      <w:marTop w:val="0"/>
      <w:marBottom w:val="0"/>
      <w:divBdr>
        <w:top w:val="none" w:sz="0" w:space="0" w:color="auto"/>
        <w:left w:val="none" w:sz="0" w:space="0" w:color="auto"/>
        <w:bottom w:val="none" w:sz="0" w:space="0" w:color="auto"/>
        <w:right w:val="none" w:sz="0" w:space="0" w:color="auto"/>
      </w:divBdr>
    </w:div>
    <w:div w:id="1765760407">
      <w:bodyDiv w:val="1"/>
      <w:marLeft w:val="0"/>
      <w:marRight w:val="0"/>
      <w:marTop w:val="0"/>
      <w:marBottom w:val="0"/>
      <w:divBdr>
        <w:top w:val="none" w:sz="0" w:space="0" w:color="auto"/>
        <w:left w:val="none" w:sz="0" w:space="0" w:color="auto"/>
        <w:bottom w:val="none" w:sz="0" w:space="0" w:color="auto"/>
        <w:right w:val="none" w:sz="0" w:space="0" w:color="auto"/>
      </w:divBdr>
    </w:div>
    <w:div w:id="1818181269">
      <w:bodyDiv w:val="1"/>
      <w:marLeft w:val="0"/>
      <w:marRight w:val="0"/>
      <w:marTop w:val="0"/>
      <w:marBottom w:val="0"/>
      <w:divBdr>
        <w:top w:val="none" w:sz="0" w:space="0" w:color="auto"/>
        <w:left w:val="none" w:sz="0" w:space="0" w:color="auto"/>
        <w:bottom w:val="none" w:sz="0" w:space="0" w:color="auto"/>
        <w:right w:val="none" w:sz="0" w:space="0" w:color="auto"/>
      </w:divBdr>
      <w:divsChild>
        <w:div w:id="1743526771">
          <w:marLeft w:val="0"/>
          <w:marRight w:val="0"/>
          <w:marTop w:val="0"/>
          <w:marBottom w:val="0"/>
          <w:divBdr>
            <w:top w:val="none" w:sz="0" w:space="0" w:color="auto"/>
            <w:left w:val="none" w:sz="0" w:space="0" w:color="auto"/>
            <w:bottom w:val="none" w:sz="0" w:space="0" w:color="auto"/>
            <w:right w:val="none" w:sz="0" w:space="0" w:color="auto"/>
          </w:divBdr>
        </w:div>
        <w:div w:id="583496975">
          <w:marLeft w:val="0"/>
          <w:marRight w:val="0"/>
          <w:marTop w:val="0"/>
          <w:marBottom w:val="0"/>
          <w:divBdr>
            <w:top w:val="none" w:sz="0" w:space="0" w:color="auto"/>
            <w:left w:val="none" w:sz="0" w:space="0" w:color="auto"/>
            <w:bottom w:val="none" w:sz="0" w:space="0" w:color="auto"/>
            <w:right w:val="none" w:sz="0" w:space="0" w:color="auto"/>
          </w:divBdr>
        </w:div>
        <w:div w:id="1894459111">
          <w:marLeft w:val="0"/>
          <w:marRight w:val="0"/>
          <w:marTop w:val="0"/>
          <w:marBottom w:val="0"/>
          <w:divBdr>
            <w:top w:val="none" w:sz="0" w:space="0" w:color="auto"/>
            <w:left w:val="none" w:sz="0" w:space="0" w:color="auto"/>
            <w:bottom w:val="none" w:sz="0" w:space="0" w:color="auto"/>
            <w:right w:val="none" w:sz="0" w:space="0" w:color="auto"/>
          </w:divBdr>
        </w:div>
        <w:div w:id="1589386808">
          <w:marLeft w:val="0"/>
          <w:marRight w:val="0"/>
          <w:marTop w:val="0"/>
          <w:marBottom w:val="0"/>
          <w:divBdr>
            <w:top w:val="none" w:sz="0" w:space="0" w:color="auto"/>
            <w:left w:val="none" w:sz="0" w:space="0" w:color="auto"/>
            <w:bottom w:val="none" w:sz="0" w:space="0" w:color="auto"/>
            <w:right w:val="none" w:sz="0" w:space="0" w:color="auto"/>
          </w:divBdr>
        </w:div>
      </w:divsChild>
    </w:div>
    <w:div w:id="1826897217">
      <w:bodyDiv w:val="1"/>
      <w:marLeft w:val="0"/>
      <w:marRight w:val="0"/>
      <w:marTop w:val="0"/>
      <w:marBottom w:val="0"/>
      <w:divBdr>
        <w:top w:val="none" w:sz="0" w:space="0" w:color="auto"/>
        <w:left w:val="none" w:sz="0" w:space="0" w:color="auto"/>
        <w:bottom w:val="none" w:sz="0" w:space="0" w:color="auto"/>
        <w:right w:val="none" w:sz="0" w:space="0" w:color="auto"/>
      </w:divBdr>
    </w:div>
    <w:div w:id="1827286146">
      <w:bodyDiv w:val="1"/>
      <w:marLeft w:val="0"/>
      <w:marRight w:val="0"/>
      <w:marTop w:val="0"/>
      <w:marBottom w:val="0"/>
      <w:divBdr>
        <w:top w:val="none" w:sz="0" w:space="0" w:color="auto"/>
        <w:left w:val="none" w:sz="0" w:space="0" w:color="auto"/>
        <w:bottom w:val="none" w:sz="0" w:space="0" w:color="auto"/>
        <w:right w:val="none" w:sz="0" w:space="0" w:color="auto"/>
      </w:divBdr>
    </w:div>
    <w:div w:id="1829783582">
      <w:bodyDiv w:val="1"/>
      <w:marLeft w:val="0"/>
      <w:marRight w:val="0"/>
      <w:marTop w:val="0"/>
      <w:marBottom w:val="0"/>
      <w:divBdr>
        <w:top w:val="none" w:sz="0" w:space="0" w:color="auto"/>
        <w:left w:val="none" w:sz="0" w:space="0" w:color="auto"/>
        <w:bottom w:val="none" w:sz="0" w:space="0" w:color="auto"/>
        <w:right w:val="none" w:sz="0" w:space="0" w:color="auto"/>
      </w:divBdr>
    </w:div>
    <w:div w:id="1905604286">
      <w:bodyDiv w:val="1"/>
      <w:marLeft w:val="0"/>
      <w:marRight w:val="0"/>
      <w:marTop w:val="0"/>
      <w:marBottom w:val="0"/>
      <w:divBdr>
        <w:top w:val="none" w:sz="0" w:space="0" w:color="auto"/>
        <w:left w:val="none" w:sz="0" w:space="0" w:color="auto"/>
        <w:bottom w:val="none" w:sz="0" w:space="0" w:color="auto"/>
        <w:right w:val="none" w:sz="0" w:space="0" w:color="auto"/>
      </w:divBdr>
      <w:divsChild>
        <w:div w:id="1617251675">
          <w:marLeft w:val="0"/>
          <w:marRight w:val="0"/>
          <w:marTop w:val="0"/>
          <w:marBottom w:val="0"/>
          <w:divBdr>
            <w:top w:val="none" w:sz="0" w:space="0" w:color="auto"/>
            <w:left w:val="none" w:sz="0" w:space="0" w:color="auto"/>
            <w:bottom w:val="none" w:sz="0" w:space="0" w:color="auto"/>
            <w:right w:val="none" w:sz="0" w:space="0" w:color="auto"/>
          </w:divBdr>
        </w:div>
        <w:div w:id="889531435">
          <w:marLeft w:val="0"/>
          <w:marRight w:val="0"/>
          <w:marTop w:val="0"/>
          <w:marBottom w:val="0"/>
          <w:divBdr>
            <w:top w:val="none" w:sz="0" w:space="0" w:color="auto"/>
            <w:left w:val="none" w:sz="0" w:space="0" w:color="auto"/>
            <w:bottom w:val="none" w:sz="0" w:space="0" w:color="auto"/>
            <w:right w:val="none" w:sz="0" w:space="0" w:color="auto"/>
          </w:divBdr>
        </w:div>
        <w:div w:id="330177424">
          <w:marLeft w:val="0"/>
          <w:marRight w:val="0"/>
          <w:marTop w:val="0"/>
          <w:marBottom w:val="0"/>
          <w:divBdr>
            <w:top w:val="none" w:sz="0" w:space="0" w:color="auto"/>
            <w:left w:val="none" w:sz="0" w:space="0" w:color="auto"/>
            <w:bottom w:val="none" w:sz="0" w:space="0" w:color="auto"/>
            <w:right w:val="none" w:sz="0" w:space="0" w:color="auto"/>
          </w:divBdr>
        </w:div>
        <w:div w:id="553392910">
          <w:marLeft w:val="0"/>
          <w:marRight w:val="0"/>
          <w:marTop w:val="0"/>
          <w:marBottom w:val="0"/>
          <w:divBdr>
            <w:top w:val="none" w:sz="0" w:space="0" w:color="auto"/>
            <w:left w:val="none" w:sz="0" w:space="0" w:color="auto"/>
            <w:bottom w:val="none" w:sz="0" w:space="0" w:color="auto"/>
            <w:right w:val="none" w:sz="0" w:space="0" w:color="auto"/>
          </w:divBdr>
        </w:div>
      </w:divsChild>
    </w:div>
    <w:div w:id="1915504243">
      <w:bodyDiv w:val="1"/>
      <w:marLeft w:val="0"/>
      <w:marRight w:val="0"/>
      <w:marTop w:val="0"/>
      <w:marBottom w:val="0"/>
      <w:divBdr>
        <w:top w:val="none" w:sz="0" w:space="0" w:color="auto"/>
        <w:left w:val="none" w:sz="0" w:space="0" w:color="auto"/>
        <w:bottom w:val="none" w:sz="0" w:space="0" w:color="auto"/>
        <w:right w:val="none" w:sz="0" w:space="0" w:color="auto"/>
      </w:divBdr>
    </w:div>
    <w:div w:id="2009090331">
      <w:bodyDiv w:val="1"/>
      <w:marLeft w:val="0"/>
      <w:marRight w:val="0"/>
      <w:marTop w:val="0"/>
      <w:marBottom w:val="0"/>
      <w:divBdr>
        <w:top w:val="none" w:sz="0" w:space="0" w:color="auto"/>
        <w:left w:val="none" w:sz="0" w:space="0" w:color="auto"/>
        <w:bottom w:val="none" w:sz="0" w:space="0" w:color="auto"/>
        <w:right w:val="none" w:sz="0" w:space="0" w:color="auto"/>
      </w:divBdr>
    </w:div>
    <w:div w:id="2046783423">
      <w:bodyDiv w:val="1"/>
      <w:marLeft w:val="0"/>
      <w:marRight w:val="0"/>
      <w:marTop w:val="0"/>
      <w:marBottom w:val="0"/>
      <w:divBdr>
        <w:top w:val="none" w:sz="0" w:space="0" w:color="auto"/>
        <w:left w:val="none" w:sz="0" w:space="0" w:color="auto"/>
        <w:bottom w:val="none" w:sz="0" w:space="0" w:color="auto"/>
        <w:right w:val="none" w:sz="0" w:space="0" w:color="auto"/>
      </w:divBdr>
    </w:div>
    <w:div w:id="2048752622">
      <w:bodyDiv w:val="1"/>
      <w:marLeft w:val="0"/>
      <w:marRight w:val="0"/>
      <w:marTop w:val="0"/>
      <w:marBottom w:val="0"/>
      <w:divBdr>
        <w:top w:val="none" w:sz="0" w:space="0" w:color="auto"/>
        <w:left w:val="none" w:sz="0" w:space="0" w:color="auto"/>
        <w:bottom w:val="none" w:sz="0" w:space="0" w:color="auto"/>
        <w:right w:val="none" w:sz="0" w:space="0" w:color="auto"/>
      </w:divBdr>
    </w:div>
    <w:div w:id="2125614212">
      <w:bodyDiv w:val="1"/>
      <w:marLeft w:val="0"/>
      <w:marRight w:val="0"/>
      <w:marTop w:val="0"/>
      <w:marBottom w:val="0"/>
      <w:divBdr>
        <w:top w:val="none" w:sz="0" w:space="0" w:color="auto"/>
        <w:left w:val="none" w:sz="0" w:space="0" w:color="auto"/>
        <w:bottom w:val="none" w:sz="0" w:space="0" w:color="auto"/>
        <w:right w:val="none" w:sz="0" w:space="0" w:color="auto"/>
      </w:divBdr>
    </w:div>
    <w:div w:id="21424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ignatedsites.naturalengland.org.uk/GreenInfrastructure/Home.aspx" TargetMode="External"/><Relationship Id="rId18" Type="http://schemas.openxmlformats.org/officeDocument/2006/relationships/hyperlink" Target="mailto:fbeatty@staffordbc.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affordbc.gov.uk/brownfield-land-register" TargetMode="External"/><Relationship Id="rId17" Type="http://schemas.openxmlformats.org/officeDocument/2006/relationships/hyperlink" Target="https://urlsand.esvalabs.com/?u=https%3A%2F%2Fwww.cannock-chase.co.uk%2Fcaring-for-cannock-chase%2Fget-involved%2Ffunding-for-your-project%2F&amp;e=86405301&amp;h=f9870e34&amp;f=y&amp;p=n" TargetMode="External"/><Relationship Id="rId2" Type="http://schemas.openxmlformats.org/officeDocument/2006/relationships/customXml" Target="../customXml/item2.xml"/><Relationship Id="rId16" Type="http://schemas.openxmlformats.org/officeDocument/2006/relationships/hyperlink" Target="mailto:cannockchase@stafford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ffordbc.gov.uk/Authority-Monitoring-Report-2021" TargetMode="External"/><Relationship Id="rId5" Type="http://schemas.openxmlformats.org/officeDocument/2006/relationships/numbering" Target="numbering.xml"/><Relationship Id="rId15" Type="http://schemas.openxmlformats.org/officeDocument/2006/relationships/hyperlink" Target="https://www.cannock-chase.co.uk/get-involved/farming-in-protected-landscap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nock-chase.co.uk/wp-content/uploads/2024/02/Cannock-Chase-Access-Guide-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lr%20Beatty\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DE38F93-6AFB-45BB-930B-4375E91C2D34}">
  <ds:schemaRefs>
    <ds:schemaRef ds:uri="http://schemas.openxmlformats.org/officeDocument/2006/bibliography"/>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4</Pages>
  <Words>1526</Words>
  <Characters>8703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Cllr Beatty</dc:creator>
  <cp:lastModifiedBy>Jill Davies</cp:lastModifiedBy>
  <cp:revision>2</cp:revision>
  <dcterms:created xsi:type="dcterms:W3CDTF">2024-05-11T09:06:00Z</dcterms:created>
  <dcterms:modified xsi:type="dcterms:W3CDTF">2024-05-11T09:06:00Z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